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9C3C" w14:textId="77777777" w:rsidR="00563865" w:rsidRPr="00595539" w:rsidRDefault="00EF49D0" w:rsidP="004C2895">
      <w:pPr>
        <w:pStyle w:val="Title"/>
        <w:spacing w:after="200" w:line="276" w:lineRule="auto"/>
        <w:rPr>
          <w:sz w:val="32"/>
          <w:szCs w:val="32"/>
          <w:lang w:val="en-NZ"/>
        </w:rPr>
      </w:pPr>
      <w:r w:rsidRPr="00595539">
        <w:rPr>
          <w:sz w:val="32"/>
          <w:szCs w:val="32"/>
          <w:lang w:val="en-NZ"/>
        </w:rPr>
        <w:t xml:space="preserve">The Resurrection </w:t>
      </w:r>
      <w:r w:rsidR="00364B74" w:rsidRPr="00595539">
        <w:rPr>
          <w:sz w:val="32"/>
          <w:szCs w:val="32"/>
          <w:lang w:val="en-NZ"/>
        </w:rPr>
        <w:t>of Jesus</w:t>
      </w:r>
      <w:r w:rsidR="0066016D" w:rsidRPr="00595539">
        <w:rPr>
          <w:sz w:val="32"/>
          <w:szCs w:val="32"/>
          <w:lang w:val="en-NZ"/>
        </w:rPr>
        <w:t xml:space="preserve"> </w:t>
      </w:r>
    </w:p>
    <w:p w14:paraId="5A30FB21" w14:textId="16D77BA7" w:rsidR="0066016D" w:rsidRPr="00DD3223" w:rsidRDefault="00563865" w:rsidP="004C2895">
      <w:pPr>
        <w:pStyle w:val="Title"/>
        <w:spacing w:after="200" w:line="276" w:lineRule="auto"/>
        <w:rPr>
          <w:b w:val="0"/>
          <w:bCs/>
          <w:sz w:val="28"/>
          <w:szCs w:val="28"/>
          <w:lang w:val="en-NZ"/>
        </w:rPr>
      </w:pPr>
      <w:r w:rsidRPr="00DD3223">
        <w:rPr>
          <w:b w:val="0"/>
          <w:bCs/>
          <w:sz w:val="28"/>
          <w:szCs w:val="28"/>
          <w:lang w:val="en-NZ"/>
        </w:rPr>
        <w:t>T</w:t>
      </w:r>
      <w:r w:rsidR="00E76A10" w:rsidRPr="00DD3223">
        <w:rPr>
          <w:b w:val="0"/>
          <w:bCs/>
          <w:sz w:val="28"/>
          <w:szCs w:val="28"/>
          <w:lang w:val="en-NZ"/>
        </w:rPr>
        <w:t>ext: Mark 16:1-8</w:t>
      </w:r>
    </w:p>
    <w:p w14:paraId="59B50ED8" w14:textId="3A1704A5" w:rsidR="00C42DEB" w:rsidRPr="00C42DEB" w:rsidRDefault="00AA6332" w:rsidP="004C2895">
      <w:pPr>
        <w:pStyle w:val="Title"/>
        <w:spacing w:after="200" w:line="276" w:lineRule="auto"/>
        <w:rPr>
          <w:b w:val="0"/>
          <w:bCs/>
          <w:szCs w:val="24"/>
          <w:lang w:val="en-NZ"/>
        </w:rPr>
      </w:pPr>
      <w:r w:rsidRPr="006D5218">
        <w:rPr>
          <w:b w:val="0"/>
          <w:bCs/>
          <w:szCs w:val="24"/>
          <w:lang w:val="en-NZ"/>
        </w:rPr>
        <w:t>Rev. David Waldron</w:t>
      </w:r>
    </w:p>
    <w:p w14:paraId="5A30FB24" w14:textId="64DF95C6" w:rsidR="0066016D" w:rsidRPr="00B36D5F" w:rsidRDefault="00A46F1B" w:rsidP="004C2895">
      <w:pPr>
        <w:pStyle w:val="Details"/>
        <w:spacing w:after="200" w:line="276" w:lineRule="auto"/>
        <w:rPr>
          <w:rFonts w:ascii="Times New Roman" w:hAnsi="Times New Roman"/>
          <w:sz w:val="24"/>
          <w:szCs w:val="24"/>
          <w:lang w:val="en-NZ"/>
        </w:rPr>
      </w:pPr>
      <w:r w:rsidRPr="00EA43CE">
        <w:rPr>
          <w:rFonts w:ascii="Times New Roman" w:hAnsi="Times New Roman"/>
          <w:b/>
          <w:bCs/>
          <w:sz w:val="24"/>
          <w:szCs w:val="24"/>
          <w:lang w:val="en-NZ"/>
        </w:rPr>
        <w:t>Scriptures:</w:t>
      </w:r>
      <w:r w:rsidRPr="00662604">
        <w:rPr>
          <w:rFonts w:ascii="Times New Roman" w:hAnsi="Times New Roman"/>
          <w:sz w:val="24"/>
          <w:szCs w:val="24"/>
          <w:lang w:val="en-NZ"/>
        </w:rPr>
        <w:t xml:space="preserve"> </w:t>
      </w:r>
      <w:r w:rsidR="0066016D" w:rsidRPr="00B36D5F">
        <w:rPr>
          <w:rFonts w:ascii="Times New Roman" w:hAnsi="Times New Roman"/>
          <w:sz w:val="24"/>
          <w:szCs w:val="24"/>
          <w:lang w:val="en-NZ"/>
        </w:rPr>
        <w:t>Mark 16:1-</w:t>
      </w:r>
      <w:r w:rsidR="00C35531" w:rsidRPr="00B36D5F">
        <w:rPr>
          <w:rFonts w:ascii="Times New Roman" w:hAnsi="Times New Roman"/>
          <w:sz w:val="24"/>
          <w:szCs w:val="24"/>
          <w:lang w:val="en-NZ"/>
        </w:rPr>
        <w:t>20</w:t>
      </w:r>
      <w:r w:rsidR="00C42DEB">
        <w:rPr>
          <w:rFonts w:ascii="Times New Roman" w:hAnsi="Times New Roman"/>
          <w:sz w:val="24"/>
          <w:szCs w:val="24"/>
          <w:lang w:val="en-NZ"/>
        </w:rPr>
        <w:t xml:space="preserve"> [</w:t>
      </w:r>
      <w:r w:rsidR="0066016D" w:rsidRPr="00B36D5F">
        <w:rPr>
          <w:rFonts w:ascii="Times New Roman" w:hAnsi="Times New Roman"/>
          <w:sz w:val="24"/>
          <w:szCs w:val="24"/>
          <w:lang w:val="en-NZ"/>
        </w:rPr>
        <w:t>Parallel passages: Matthew 28:1-10; Luke 24:1-12; John 20:1-18</w:t>
      </w:r>
      <w:r w:rsidR="00C42DEB">
        <w:rPr>
          <w:rFonts w:ascii="Times New Roman" w:hAnsi="Times New Roman"/>
          <w:sz w:val="24"/>
          <w:szCs w:val="24"/>
          <w:lang w:val="en-NZ"/>
        </w:rPr>
        <w:t>]</w:t>
      </w:r>
    </w:p>
    <w:p w14:paraId="5A30FB25" w14:textId="1F82BDAE" w:rsidR="0066016D" w:rsidRPr="00B36D5F" w:rsidRDefault="00320DEE" w:rsidP="004C2895">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1B263C" w:rsidRPr="001B263C">
        <w:rPr>
          <w:sz w:val="24"/>
          <w:szCs w:val="24"/>
          <w:lang w:val="en-NZ"/>
        </w:rPr>
        <w:t>309; 326; 306; Facing a task unfinished, 16b, 23, 302</w:t>
      </w:r>
    </w:p>
    <w:p w14:paraId="4B1E3E32" w14:textId="0C761869" w:rsidR="00C42DEB" w:rsidRPr="00B36D5F" w:rsidRDefault="00C42DEB" w:rsidP="004C289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064139">
        <w:rPr>
          <w:b/>
          <w:bCs/>
          <w:sz w:val="24"/>
          <w:szCs w:val="24"/>
          <w:lang w:val="en-NZ"/>
        </w:rPr>
        <w:t>Series:</w:t>
      </w:r>
      <w:r w:rsidRPr="00B36D5F">
        <w:rPr>
          <w:sz w:val="24"/>
          <w:szCs w:val="24"/>
          <w:lang w:val="en-NZ"/>
        </w:rPr>
        <w:t xml:space="preserve"> </w:t>
      </w:r>
      <w:r w:rsidR="003550D2">
        <w:rPr>
          <w:sz w:val="24"/>
          <w:szCs w:val="24"/>
          <w:lang w:val="en-NZ"/>
        </w:rPr>
        <w:tab/>
      </w:r>
      <w:r w:rsidRPr="000E4011">
        <w:rPr>
          <w:color w:val="000000" w:themeColor="text1"/>
          <w:sz w:val="24"/>
          <w:szCs w:val="24"/>
          <w:lang w:val="en-NZ"/>
        </w:rPr>
        <w:t>Mark (#</w:t>
      </w:r>
      <w:r w:rsidR="000E4011" w:rsidRPr="000E4011">
        <w:rPr>
          <w:color w:val="000000" w:themeColor="text1"/>
          <w:sz w:val="24"/>
          <w:szCs w:val="24"/>
          <w:lang w:val="en-NZ"/>
        </w:rPr>
        <w:t>5</w:t>
      </w:r>
      <w:r w:rsidR="00ED6AE6">
        <w:rPr>
          <w:color w:val="000000" w:themeColor="text1"/>
          <w:sz w:val="24"/>
          <w:szCs w:val="24"/>
          <w:lang w:val="en-NZ"/>
        </w:rPr>
        <w:t>2</w:t>
      </w:r>
      <w:r w:rsidR="00BF6E20" w:rsidRPr="000E4011">
        <w:rPr>
          <w:color w:val="000000" w:themeColor="text1"/>
          <w:sz w:val="24"/>
          <w:szCs w:val="24"/>
          <w:lang w:val="en-NZ"/>
        </w:rPr>
        <w:t>)</w:t>
      </w:r>
      <w:r w:rsidRPr="000E4011">
        <w:rPr>
          <w:color w:val="000000" w:themeColor="text1"/>
          <w:sz w:val="24"/>
          <w:szCs w:val="24"/>
          <w:lang w:val="en-NZ"/>
        </w:rPr>
        <w:t xml:space="preserve">, </w:t>
      </w:r>
      <w:r w:rsidRPr="00B36D5F">
        <w:rPr>
          <w:sz w:val="24"/>
          <w:szCs w:val="24"/>
          <w:lang w:val="en-NZ"/>
        </w:rPr>
        <w:t xml:space="preserve">Occasional </w:t>
      </w:r>
      <w:r w:rsidR="005577D5">
        <w:rPr>
          <w:sz w:val="24"/>
          <w:szCs w:val="24"/>
          <w:lang w:val="en-NZ"/>
        </w:rPr>
        <w:t>(</w:t>
      </w:r>
      <w:r w:rsidRPr="00B36D5F">
        <w:rPr>
          <w:sz w:val="24"/>
          <w:szCs w:val="24"/>
          <w:lang w:val="en-NZ"/>
        </w:rPr>
        <w:t>Easter Morning</w:t>
      </w:r>
      <w:r w:rsidR="005304B9">
        <w:rPr>
          <w:sz w:val="24"/>
          <w:szCs w:val="24"/>
          <w:lang w:val="en-NZ"/>
        </w:rPr>
        <w:t>)</w:t>
      </w:r>
    </w:p>
    <w:p w14:paraId="5A30FB26" w14:textId="09F9B787" w:rsidR="0066016D" w:rsidRPr="00B36D5F" w:rsidRDefault="0066016D" w:rsidP="004C289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064139">
        <w:rPr>
          <w:b/>
          <w:bCs/>
          <w:sz w:val="24"/>
          <w:szCs w:val="24"/>
          <w:lang w:val="en-NZ"/>
        </w:rPr>
        <w:t>Theme:</w:t>
      </w:r>
      <w:r w:rsidRPr="00B36D5F">
        <w:rPr>
          <w:sz w:val="24"/>
          <w:szCs w:val="24"/>
          <w:lang w:val="en-NZ"/>
        </w:rPr>
        <w:t xml:space="preserve"> </w:t>
      </w:r>
      <w:bookmarkStart w:id="0" w:name="_Hlk162619088"/>
      <w:r w:rsidR="003550D2">
        <w:rPr>
          <w:sz w:val="24"/>
          <w:szCs w:val="24"/>
          <w:lang w:val="en-NZ"/>
        </w:rPr>
        <w:tab/>
      </w:r>
      <w:r w:rsidR="00E76A10" w:rsidRPr="00B36D5F">
        <w:rPr>
          <w:sz w:val="24"/>
          <w:szCs w:val="24"/>
          <w:lang w:val="en-NZ"/>
        </w:rPr>
        <w:t>As they were going to anoint the dead body of Jesus, a group of women find the tomb open with a messenger inside who tells them that Jesus has risen and is going to Galilee which results in them fleeing the tomb in astonishment</w:t>
      </w:r>
      <w:r w:rsidR="00204D4C" w:rsidRPr="00B36D5F">
        <w:rPr>
          <w:sz w:val="24"/>
          <w:szCs w:val="24"/>
          <w:lang w:val="en-NZ"/>
        </w:rPr>
        <w:t>,</w:t>
      </w:r>
      <w:r w:rsidR="00E76A10" w:rsidRPr="00B36D5F">
        <w:rPr>
          <w:sz w:val="24"/>
          <w:szCs w:val="24"/>
          <w:lang w:val="en-NZ"/>
        </w:rPr>
        <w:t xml:space="preserve"> fear</w:t>
      </w:r>
      <w:r w:rsidR="00204D4C" w:rsidRPr="00B36D5F">
        <w:rPr>
          <w:sz w:val="24"/>
          <w:szCs w:val="24"/>
          <w:lang w:val="en-NZ"/>
        </w:rPr>
        <w:t xml:space="preserve"> and silence.</w:t>
      </w:r>
      <w:bookmarkStart w:id="1" w:name="_GoBack"/>
      <w:bookmarkEnd w:id="0"/>
      <w:bookmarkEnd w:id="1"/>
    </w:p>
    <w:p w14:paraId="5A30FB28" w14:textId="321382D3" w:rsidR="0066016D" w:rsidRPr="00B36D5F" w:rsidRDefault="0066016D" w:rsidP="004C289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064139">
        <w:rPr>
          <w:b/>
          <w:bCs/>
          <w:sz w:val="24"/>
          <w:szCs w:val="24"/>
          <w:lang w:val="en-NZ"/>
        </w:rPr>
        <w:t>Proposition:</w:t>
      </w:r>
      <w:r w:rsidRPr="00B36D5F">
        <w:rPr>
          <w:sz w:val="24"/>
          <w:szCs w:val="24"/>
          <w:lang w:val="en-NZ"/>
        </w:rPr>
        <w:t xml:space="preserve"> </w:t>
      </w:r>
      <w:bookmarkStart w:id="2" w:name="_Hlk162619097"/>
      <w:r w:rsidR="00064139">
        <w:rPr>
          <w:sz w:val="24"/>
          <w:szCs w:val="24"/>
          <w:lang w:val="en-NZ"/>
        </w:rPr>
        <w:tab/>
      </w:r>
      <w:r w:rsidR="00204D4C" w:rsidRPr="00B36D5F">
        <w:rPr>
          <w:sz w:val="24"/>
          <w:szCs w:val="24"/>
          <w:lang w:val="en-NZ"/>
        </w:rPr>
        <w:t>Jesus has risen from the dead, go and tell others this astonishing truth!</w:t>
      </w:r>
      <w:bookmarkEnd w:id="2"/>
    </w:p>
    <w:p w14:paraId="5A30FB29" w14:textId="31B3EC75" w:rsidR="0066016D" w:rsidRPr="00B36D5F" w:rsidRDefault="00875642" w:rsidP="004C2895">
      <w:pPr>
        <w:spacing w:after="200" w:line="276" w:lineRule="auto"/>
        <w:rPr>
          <w:sz w:val="24"/>
          <w:szCs w:val="24"/>
          <w:lang w:val="en-NZ"/>
        </w:rPr>
      </w:pPr>
      <w:r w:rsidRPr="006D5218">
        <w:rPr>
          <w:rFonts w:eastAsia="Calibri"/>
          <w:b/>
          <w:sz w:val="24"/>
          <w:szCs w:val="24"/>
          <w:lang w:val="en-NZ" w:bidi="he-IL"/>
        </w:rPr>
        <w:t>Introduction</w:t>
      </w:r>
    </w:p>
    <w:p w14:paraId="51339A1A" w14:textId="7BFF01DA" w:rsidR="00AC0202" w:rsidRPr="00B36D5F" w:rsidRDefault="00CB5BEB" w:rsidP="004C2895">
      <w:pPr>
        <w:autoSpaceDE w:val="0"/>
        <w:autoSpaceDN w:val="0"/>
        <w:adjustRightInd w:val="0"/>
        <w:spacing w:after="200" w:line="276" w:lineRule="auto"/>
        <w:rPr>
          <w:sz w:val="24"/>
          <w:szCs w:val="24"/>
          <w:lang w:val="en-NZ" w:eastAsia="en-NZ"/>
        </w:rPr>
      </w:pPr>
      <w:bookmarkStart w:id="3" w:name="_Hlk162619125"/>
      <w:r w:rsidRPr="00B36D5F">
        <w:rPr>
          <w:sz w:val="24"/>
          <w:szCs w:val="24"/>
          <w:lang w:val="en-NZ" w:eastAsia="en-NZ"/>
        </w:rPr>
        <w:t>Silence can be a blessing in a noisy world.</w:t>
      </w:r>
      <w:r w:rsidR="005304B9">
        <w:rPr>
          <w:sz w:val="24"/>
          <w:szCs w:val="24"/>
          <w:lang w:val="en-NZ" w:eastAsia="en-NZ"/>
        </w:rPr>
        <w:t xml:space="preserve"> </w:t>
      </w:r>
      <w:r w:rsidRPr="00B36D5F">
        <w:rPr>
          <w:sz w:val="24"/>
          <w:szCs w:val="24"/>
          <w:lang w:val="en-NZ" w:eastAsia="en-NZ"/>
        </w:rPr>
        <w:t xml:space="preserve">I love the </w:t>
      </w:r>
      <w:r w:rsidR="005577D5" w:rsidRPr="00B36D5F">
        <w:rPr>
          <w:sz w:val="24"/>
          <w:szCs w:val="24"/>
          <w:lang w:val="en-NZ" w:eastAsia="en-NZ"/>
        </w:rPr>
        <w:t>tranquillity</w:t>
      </w:r>
      <w:r w:rsidRPr="00B36D5F">
        <w:rPr>
          <w:sz w:val="24"/>
          <w:szCs w:val="24"/>
          <w:lang w:val="en-NZ" w:eastAsia="en-NZ"/>
        </w:rPr>
        <w:t>, peace and quiet of the mountains.</w:t>
      </w:r>
      <w:r w:rsidR="005304B9">
        <w:rPr>
          <w:sz w:val="24"/>
          <w:szCs w:val="24"/>
          <w:lang w:val="en-NZ" w:eastAsia="en-NZ"/>
        </w:rPr>
        <w:t xml:space="preserve"> </w:t>
      </w:r>
      <w:r w:rsidR="00907823" w:rsidRPr="00B36D5F">
        <w:rPr>
          <w:sz w:val="24"/>
          <w:szCs w:val="24"/>
          <w:lang w:val="en-NZ" w:eastAsia="en-NZ"/>
        </w:rPr>
        <w:t xml:space="preserve">Sometimes silence can be the wisest response – for example when you don’t know what to say to someone who is grieving. Just </w:t>
      </w:r>
      <w:r w:rsidR="006E267A" w:rsidRPr="00B36D5F">
        <w:rPr>
          <w:sz w:val="24"/>
          <w:szCs w:val="24"/>
          <w:lang w:val="en-NZ" w:eastAsia="en-NZ"/>
        </w:rPr>
        <w:t xml:space="preserve">quietly </w:t>
      </w:r>
      <w:r w:rsidR="00907823" w:rsidRPr="00B36D5F">
        <w:rPr>
          <w:sz w:val="24"/>
          <w:szCs w:val="24"/>
          <w:lang w:val="en-NZ" w:eastAsia="en-NZ"/>
        </w:rPr>
        <w:t xml:space="preserve">being with a friend who has suffered great loss is </w:t>
      </w:r>
      <w:r w:rsidR="003626CF" w:rsidRPr="00B36D5F">
        <w:rPr>
          <w:sz w:val="24"/>
          <w:szCs w:val="24"/>
          <w:lang w:val="en-NZ" w:eastAsia="en-NZ"/>
        </w:rPr>
        <w:t xml:space="preserve">often </w:t>
      </w:r>
      <w:r w:rsidR="00907823" w:rsidRPr="00B36D5F">
        <w:rPr>
          <w:sz w:val="24"/>
          <w:szCs w:val="24"/>
          <w:lang w:val="en-NZ" w:eastAsia="en-NZ"/>
        </w:rPr>
        <w:t>more than sufficient.</w:t>
      </w:r>
      <w:r w:rsidR="005304B9">
        <w:rPr>
          <w:sz w:val="24"/>
          <w:szCs w:val="24"/>
          <w:lang w:val="en-NZ" w:eastAsia="en-NZ"/>
        </w:rPr>
        <w:t xml:space="preserve"> </w:t>
      </w:r>
      <w:r w:rsidR="00907823" w:rsidRPr="00B36D5F">
        <w:rPr>
          <w:sz w:val="24"/>
          <w:szCs w:val="24"/>
          <w:lang w:val="en-NZ" w:eastAsia="en-NZ"/>
        </w:rPr>
        <w:t>Job’s friends were most helpful when “</w:t>
      </w:r>
      <w:r w:rsidR="00907823" w:rsidRPr="00B36D5F">
        <w:rPr>
          <w:i/>
          <w:sz w:val="24"/>
          <w:szCs w:val="24"/>
          <w:lang w:val="en-NZ" w:bidi="he-IL"/>
        </w:rPr>
        <w:t xml:space="preserve">they sat with him on the ground seven days and seven nights, and </w:t>
      </w:r>
      <w:r w:rsidR="00907823" w:rsidRPr="00B36D5F">
        <w:rPr>
          <w:b/>
          <w:i/>
          <w:sz w:val="24"/>
          <w:szCs w:val="24"/>
          <w:lang w:val="en-NZ" w:bidi="he-IL"/>
        </w:rPr>
        <w:t>no one spoke a word</w:t>
      </w:r>
      <w:r w:rsidR="00907823" w:rsidRPr="00B36D5F">
        <w:rPr>
          <w:i/>
          <w:sz w:val="24"/>
          <w:szCs w:val="24"/>
          <w:lang w:val="en-NZ" w:bidi="he-IL"/>
        </w:rPr>
        <w:t xml:space="preserve"> to him, for they saw that his suffering was very great</w:t>
      </w:r>
      <w:r w:rsidR="00907823" w:rsidRPr="00B36D5F">
        <w:rPr>
          <w:sz w:val="24"/>
          <w:szCs w:val="24"/>
          <w:lang w:val="en-NZ" w:bidi="he-IL"/>
        </w:rPr>
        <w:t>” (Job 2:13).</w:t>
      </w:r>
      <w:r w:rsidR="00F47021">
        <w:rPr>
          <w:sz w:val="24"/>
          <w:szCs w:val="24"/>
          <w:lang w:val="en-NZ" w:bidi="he-IL"/>
        </w:rPr>
        <w:t xml:space="preserve"> </w:t>
      </w:r>
      <w:r w:rsidR="00AC0748" w:rsidRPr="00B36D5F">
        <w:rPr>
          <w:sz w:val="24"/>
          <w:szCs w:val="24"/>
          <w:lang w:val="en-NZ" w:eastAsia="en-NZ"/>
        </w:rPr>
        <w:t>Yet s</w:t>
      </w:r>
      <w:r w:rsidR="00907823" w:rsidRPr="00B36D5F">
        <w:rPr>
          <w:sz w:val="24"/>
          <w:szCs w:val="24"/>
          <w:lang w:val="en-NZ" w:eastAsia="en-NZ"/>
        </w:rPr>
        <w:t>ometimes remaining silent is the wrong thing to do.</w:t>
      </w:r>
      <w:r w:rsidR="005304B9">
        <w:rPr>
          <w:sz w:val="24"/>
          <w:szCs w:val="24"/>
          <w:lang w:val="en-NZ" w:eastAsia="en-NZ"/>
        </w:rPr>
        <w:t xml:space="preserve"> </w:t>
      </w:r>
      <w:r w:rsidR="00907823" w:rsidRPr="00B36D5F">
        <w:rPr>
          <w:sz w:val="24"/>
          <w:szCs w:val="24"/>
          <w:lang w:val="en-NZ" w:eastAsia="en-NZ"/>
        </w:rPr>
        <w:t xml:space="preserve">For example </w:t>
      </w:r>
      <w:r w:rsidR="005304B9">
        <w:rPr>
          <w:sz w:val="24"/>
          <w:szCs w:val="24"/>
          <w:lang w:val="en-NZ" w:bidi="he-IL"/>
        </w:rPr>
        <w:t>“</w:t>
      </w:r>
      <w:r w:rsidR="00907823" w:rsidRPr="00B36D5F">
        <w:rPr>
          <w:i/>
          <w:sz w:val="24"/>
          <w:szCs w:val="24"/>
          <w:lang w:val="en-NZ" w:bidi="he-IL"/>
        </w:rPr>
        <w:t xml:space="preserve">If your brother sins against you, go and </w:t>
      </w:r>
      <w:r w:rsidR="00907823" w:rsidRPr="00B36D5F">
        <w:rPr>
          <w:b/>
          <w:i/>
          <w:sz w:val="24"/>
          <w:szCs w:val="24"/>
          <w:lang w:val="en-NZ" w:bidi="he-IL"/>
        </w:rPr>
        <w:t>tell him</w:t>
      </w:r>
      <w:r w:rsidR="00907823" w:rsidRPr="00B36D5F">
        <w:rPr>
          <w:i/>
          <w:sz w:val="24"/>
          <w:szCs w:val="24"/>
          <w:lang w:val="en-NZ" w:bidi="he-IL"/>
        </w:rPr>
        <w:t xml:space="preserve"> his fault</w:t>
      </w:r>
      <w:r w:rsidR="00907823" w:rsidRPr="00B36D5F">
        <w:rPr>
          <w:sz w:val="24"/>
          <w:szCs w:val="24"/>
          <w:lang w:val="en-NZ" w:bidi="he-IL"/>
        </w:rPr>
        <w:t>” (Matt 18:15).</w:t>
      </w:r>
      <w:r w:rsidR="005304B9">
        <w:rPr>
          <w:sz w:val="24"/>
          <w:szCs w:val="24"/>
          <w:lang w:val="en-NZ" w:bidi="he-IL"/>
        </w:rPr>
        <w:t xml:space="preserve"> </w:t>
      </w:r>
      <w:r w:rsidR="00AC0202" w:rsidRPr="00B36D5F">
        <w:rPr>
          <w:sz w:val="24"/>
          <w:szCs w:val="24"/>
          <w:lang w:val="en-NZ" w:eastAsia="en-NZ"/>
        </w:rPr>
        <w:t xml:space="preserve">Or, if we </w:t>
      </w:r>
      <w:r w:rsidR="00AC0202" w:rsidRPr="00B36D5F">
        <w:rPr>
          <w:b/>
          <w:sz w:val="24"/>
          <w:szCs w:val="24"/>
          <w:lang w:val="en-NZ" w:eastAsia="en-NZ"/>
        </w:rPr>
        <w:t>do not speak</w:t>
      </w:r>
      <w:r w:rsidR="00AC0202" w:rsidRPr="00B36D5F">
        <w:rPr>
          <w:sz w:val="24"/>
          <w:szCs w:val="24"/>
          <w:lang w:val="en-NZ" w:eastAsia="en-NZ"/>
        </w:rPr>
        <w:t xml:space="preserve"> the gospel to the world around us (</w:t>
      </w:r>
      <w:r w:rsidR="006E267A" w:rsidRPr="00B36D5F">
        <w:rPr>
          <w:sz w:val="24"/>
          <w:szCs w:val="24"/>
          <w:lang w:val="en-NZ" w:eastAsia="en-NZ"/>
        </w:rPr>
        <w:t>Matt 28:19-20)</w:t>
      </w:r>
      <w:r w:rsidR="00F47021">
        <w:rPr>
          <w:sz w:val="24"/>
          <w:szCs w:val="24"/>
          <w:lang w:val="en-NZ" w:eastAsia="en-NZ"/>
        </w:rPr>
        <w:t>.</w:t>
      </w:r>
    </w:p>
    <w:p w14:paraId="397EF73F" w14:textId="4F1B1D09" w:rsidR="00CB5BEB" w:rsidRPr="00B36D5F" w:rsidRDefault="00701022" w:rsidP="004C2895">
      <w:pPr>
        <w:autoSpaceDE w:val="0"/>
        <w:autoSpaceDN w:val="0"/>
        <w:adjustRightInd w:val="0"/>
        <w:spacing w:after="200" w:line="276" w:lineRule="auto"/>
        <w:rPr>
          <w:sz w:val="24"/>
          <w:szCs w:val="24"/>
          <w:lang w:val="en-NZ" w:eastAsia="en-NZ"/>
        </w:rPr>
      </w:pPr>
      <w:r>
        <w:rPr>
          <w:sz w:val="24"/>
          <w:szCs w:val="24"/>
          <w:lang w:val="en-NZ" w:eastAsia="en-NZ"/>
        </w:rPr>
        <w:t>Think of</w:t>
      </w:r>
      <w:r w:rsidR="00CB5BEB" w:rsidRPr="00B36D5F">
        <w:rPr>
          <w:sz w:val="24"/>
          <w:szCs w:val="24"/>
          <w:lang w:val="en-NZ" w:eastAsia="en-NZ"/>
        </w:rPr>
        <w:t xml:space="preserve"> the silence of Jesus before Pontius Pilate (Mark 15:5)</w:t>
      </w:r>
      <w:r w:rsidR="00911A17" w:rsidRPr="00B36D5F">
        <w:rPr>
          <w:sz w:val="24"/>
          <w:szCs w:val="24"/>
          <w:lang w:val="en-NZ" w:eastAsia="en-NZ"/>
        </w:rPr>
        <w:t>.</w:t>
      </w:r>
      <w:r w:rsidR="00F47021">
        <w:rPr>
          <w:sz w:val="24"/>
          <w:szCs w:val="24"/>
          <w:lang w:val="en-NZ" w:eastAsia="en-NZ"/>
        </w:rPr>
        <w:t xml:space="preserve"> </w:t>
      </w:r>
      <w:r w:rsidR="00911A17" w:rsidRPr="00B36D5F">
        <w:rPr>
          <w:sz w:val="24"/>
          <w:szCs w:val="24"/>
          <w:lang w:val="en-NZ" w:bidi="he-IL"/>
        </w:rPr>
        <w:t>“</w:t>
      </w:r>
      <w:r w:rsidR="00911A17" w:rsidRPr="00B36D5F">
        <w:rPr>
          <w:i/>
          <w:sz w:val="24"/>
          <w:szCs w:val="24"/>
          <w:lang w:val="en-NZ" w:bidi="he-IL"/>
        </w:rPr>
        <w:t>He was oppressed, and he was afflicted, yet he opened not his mouth; like a lamb that is led to the slaughter, and like a sheep that before its shearers is silent</w:t>
      </w:r>
      <w:r w:rsidR="00911A17" w:rsidRPr="00B36D5F">
        <w:rPr>
          <w:sz w:val="24"/>
          <w:szCs w:val="24"/>
          <w:lang w:val="en-NZ" w:bidi="he-IL"/>
        </w:rPr>
        <w:t>” (Isaiah 53:7).</w:t>
      </w:r>
      <w:r w:rsidR="00F47021">
        <w:rPr>
          <w:sz w:val="24"/>
          <w:szCs w:val="24"/>
          <w:lang w:val="en-NZ" w:bidi="he-IL"/>
        </w:rPr>
        <w:t xml:space="preserve"> </w:t>
      </w:r>
      <w:r w:rsidR="00CB5BEB" w:rsidRPr="00B36D5F">
        <w:rPr>
          <w:sz w:val="24"/>
          <w:szCs w:val="24"/>
          <w:lang w:val="en-NZ" w:eastAsia="en-NZ"/>
        </w:rPr>
        <w:t>The gospels do not record any words from Jesus as he was scourged, struck and spat on by the Roman soldiers.</w:t>
      </w:r>
      <w:r w:rsidR="00F47021">
        <w:rPr>
          <w:sz w:val="24"/>
          <w:szCs w:val="24"/>
          <w:lang w:val="en-NZ" w:eastAsia="en-NZ"/>
        </w:rPr>
        <w:t xml:space="preserve"> </w:t>
      </w:r>
      <w:r w:rsidR="00AC0748" w:rsidRPr="00B36D5F">
        <w:rPr>
          <w:sz w:val="24"/>
          <w:szCs w:val="24"/>
          <w:lang w:val="en-NZ" w:eastAsia="en-NZ"/>
        </w:rPr>
        <w:t>Not many</w:t>
      </w:r>
      <w:r w:rsidR="00CB5BEB" w:rsidRPr="00B36D5F">
        <w:rPr>
          <w:sz w:val="24"/>
          <w:szCs w:val="24"/>
          <w:lang w:val="en-NZ" w:eastAsia="en-NZ"/>
        </w:rPr>
        <w:t xml:space="preserve"> words came from His mouth on the cross</w:t>
      </w:r>
      <w:r w:rsidR="00911A17" w:rsidRPr="00B36D5F">
        <w:rPr>
          <w:sz w:val="24"/>
          <w:szCs w:val="24"/>
          <w:lang w:val="en-NZ" w:eastAsia="en-NZ"/>
        </w:rPr>
        <w:t xml:space="preserve">, </w:t>
      </w:r>
      <w:r w:rsidR="00013347" w:rsidRPr="00B36D5F">
        <w:rPr>
          <w:sz w:val="24"/>
          <w:szCs w:val="24"/>
          <w:lang w:val="en-NZ" w:eastAsia="en-NZ"/>
        </w:rPr>
        <w:t xml:space="preserve">except a few </w:t>
      </w:r>
      <w:r w:rsidR="00911A17" w:rsidRPr="00B36D5F">
        <w:rPr>
          <w:sz w:val="24"/>
          <w:szCs w:val="24"/>
          <w:lang w:val="en-NZ" w:eastAsia="en-NZ"/>
        </w:rPr>
        <w:t>including</w:t>
      </w:r>
      <w:r w:rsidR="00CB5BEB" w:rsidRPr="00B36D5F">
        <w:rPr>
          <w:sz w:val="24"/>
          <w:szCs w:val="24"/>
          <w:lang w:val="en-NZ" w:eastAsia="en-NZ"/>
        </w:rPr>
        <w:t>:</w:t>
      </w:r>
      <w:r w:rsidR="00F47021">
        <w:rPr>
          <w:sz w:val="24"/>
          <w:szCs w:val="24"/>
          <w:lang w:val="en-NZ" w:eastAsia="en-NZ"/>
        </w:rPr>
        <w:t xml:space="preserve"> </w:t>
      </w:r>
      <w:r w:rsidR="00CB5BEB" w:rsidRPr="00B36D5F">
        <w:rPr>
          <w:sz w:val="24"/>
          <w:szCs w:val="24"/>
          <w:lang w:val="en-NZ" w:eastAsia="en-NZ"/>
        </w:rPr>
        <w:t>“</w:t>
      </w:r>
      <w:r w:rsidR="00CB5BEB" w:rsidRPr="00B36D5F">
        <w:rPr>
          <w:i/>
          <w:sz w:val="24"/>
          <w:szCs w:val="24"/>
          <w:lang w:val="en-NZ" w:eastAsia="en-NZ"/>
        </w:rPr>
        <w:t>Father forgive them for they know not what they do</w:t>
      </w:r>
      <w:r w:rsidR="00CB5BEB" w:rsidRPr="00B36D5F">
        <w:rPr>
          <w:sz w:val="24"/>
          <w:szCs w:val="24"/>
          <w:lang w:val="en-NZ" w:eastAsia="en-NZ"/>
        </w:rPr>
        <w:t>” (Luke 23:34)</w:t>
      </w:r>
      <w:r w:rsidR="00537039" w:rsidRPr="00B36D5F">
        <w:rPr>
          <w:sz w:val="24"/>
          <w:szCs w:val="24"/>
          <w:lang w:val="en-NZ" w:eastAsia="en-NZ"/>
        </w:rPr>
        <w:t>.</w:t>
      </w:r>
      <w:r w:rsidR="00F47021">
        <w:rPr>
          <w:sz w:val="24"/>
          <w:szCs w:val="24"/>
          <w:lang w:val="en-NZ" w:eastAsia="en-NZ"/>
        </w:rPr>
        <w:t xml:space="preserve"> </w:t>
      </w:r>
      <w:r w:rsidR="00537039" w:rsidRPr="00B36D5F">
        <w:rPr>
          <w:sz w:val="24"/>
          <w:szCs w:val="24"/>
          <w:lang w:val="en-NZ" w:eastAsia="en-NZ"/>
        </w:rPr>
        <w:t>“</w:t>
      </w:r>
      <w:r w:rsidR="00537039" w:rsidRPr="00B36D5F">
        <w:rPr>
          <w:i/>
          <w:sz w:val="24"/>
          <w:szCs w:val="24"/>
          <w:lang w:val="en-NZ" w:eastAsia="en-NZ"/>
        </w:rPr>
        <w:t>Truly, I say to you, today you will be with me in Paradise</w:t>
      </w:r>
      <w:r w:rsidR="00537039" w:rsidRPr="00B36D5F">
        <w:rPr>
          <w:sz w:val="24"/>
          <w:szCs w:val="24"/>
          <w:lang w:val="en-NZ" w:eastAsia="en-NZ"/>
        </w:rPr>
        <w:t>” (Luke 23:43)</w:t>
      </w:r>
      <w:r w:rsidR="00431EF0">
        <w:rPr>
          <w:sz w:val="24"/>
          <w:szCs w:val="24"/>
          <w:lang w:val="en-NZ" w:eastAsia="en-NZ"/>
        </w:rPr>
        <w:t xml:space="preserve">. </w:t>
      </w:r>
      <w:r w:rsidR="00CB5BEB" w:rsidRPr="00B36D5F">
        <w:rPr>
          <w:sz w:val="24"/>
          <w:szCs w:val="24"/>
          <w:lang w:val="en-NZ" w:eastAsia="en-NZ"/>
        </w:rPr>
        <w:t>“</w:t>
      </w:r>
      <w:r w:rsidR="00CB5BEB" w:rsidRPr="00B36D5F">
        <w:rPr>
          <w:i/>
          <w:sz w:val="24"/>
          <w:szCs w:val="24"/>
          <w:lang w:val="en-NZ" w:eastAsia="en-NZ"/>
        </w:rPr>
        <w:t>Eloi, Eloi, lema sabachthani?</w:t>
      </w:r>
      <w:r w:rsidR="00CB5BEB" w:rsidRPr="00B36D5F">
        <w:rPr>
          <w:sz w:val="24"/>
          <w:szCs w:val="24"/>
          <w:lang w:val="en-NZ" w:eastAsia="en-NZ"/>
        </w:rPr>
        <w:t>” which means “</w:t>
      </w:r>
      <w:r w:rsidR="00CB5BEB" w:rsidRPr="00B36D5F">
        <w:rPr>
          <w:i/>
          <w:sz w:val="24"/>
          <w:szCs w:val="24"/>
          <w:lang w:val="en-NZ" w:eastAsia="en-NZ"/>
        </w:rPr>
        <w:t>My God, my God why have you forsaken me?</w:t>
      </w:r>
      <w:r w:rsidR="00CB5BEB" w:rsidRPr="00B36D5F">
        <w:rPr>
          <w:sz w:val="24"/>
          <w:szCs w:val="24"/>
          <w:lang w:val="en-NZ" w:eastAsia="en-NZ"/>
        </w:rPr>
        <w:t>” (Mark 15:34).</w:t>
      </w:r>
      <w:r w:rsidR="00431EF0">
        <w:rPr>
          <w:sz w:val="24"/>
          <w:szCs w:val="24"/>
          <w:lang w:val="en-NZ" w:eastAsia="en-NZ"/>
        </w:rPr>
        <w:t xml:space="preserve"> </w:t>
      </w:r>
      <w:r w:rsidR="00911A17" w:rsidRPr="00B36D5F">
        <w:rPr>
          <w:sz w:val="24"/>
          <w:szCs w:val="24"/>
          <w:lang w:val="en-NZ" w:eastAsia="en-NZ"/>
        </w:rPr>
        <w:t>“</w:t>
      </w:r>
      <w:r w:rsidR="00911A17" w:rsidRPr="00B36D5F">
        <w:rPr>
          <w:i/>
          <w:sz w:val="24"/>
          <w:szCs w:val="24"/>
          <w:lang w:val="en-NZ" w:eastAsia="en-NZ"/>
        </w:rPr>
        <w:t>I thirst</w:t>
      </w:r>
      <w:r w:rsidR="00911A17" w:rsidRPr="00B36D5F">
        <w:rPr>
          <w:sz w:val="24"/>
          <w:szCs w:val="24"/>
          <w:lang w:val="en-NZ" w:eastAsia="en-NZ"/>
        </w:rPr>
        <w:t>” (John 19:28).</w:t>
      </w:r>
      <w:r w:rsidR="00431EF0">
        <w:rPr>
          <w:sz w:val="24"/>
          <w:szCs w:val="24"/>
          <w:lang w:val="en-NZ" w:eastAsia="en-NZ"/>
        </w:rPr>
        <w:t xml:space="preserve"> </w:t>
      </w:r>
      <w:r w:rsidR="00CB5BEB" w:rsidRPr="00B36D5F">
        <w:rPr>
          <w:sz w:val="24"/>
          <w:szCs w:val="24"/>
          <w:lang w:val="en-NZ" w:eastAsia="en-NZ"/>
        </w:rPr>
        <w:t>“</w:t>
      </w:r>
      <w:r w:rsidR="00CB5BEB" w:rsidRPr="00B36D5F">
        <w:rPr>
          <w:i/>
          <w:sz w:val="24"/>
          <w:szCs w:val="24"/>
          <w:lang w:val="en-NZ" w:eastAsia="en-NZ"/>
        </w:rPr>
        <w:t>Jesus cried out again with a loud voice and yielded up his spirit</w:t>
      </w:r>
      <w:r w:rsidR="00CB5BEB" w:rsidRPr="00B36D5F">
        <w:rPr>
          <w:sz w:val="24"/>
          <w:szCs w:val="24"/>
          <w:lang w:val="en-NZ" w:eastAsia="en-NZ"/>
        </w:rPr>
        <w:t>” (Matthew 27:50).</w:t>
      </w:r>
      <w:r w:rsidR="00431EF0">
        <w:rPr>
          <w:sz w:val="24"/>
          <w:szCs w:val="24"/>
          <w:lang w:val="en-NZ" w:eastAsia="en-NZ"/>
        </w:rPr>
        <w:t xml:space="preserve"> </w:t>
      </w:r>
    </w:p>
    <w:p w14:paraId="55347DFA" w14:textId="77777777" w:rsidR="00844968" w:rsidRDefault="00911A17" w:rsidP="004C2895">
      <w:pPr>
        <w:autoSpaceDE w:val="0"/>
        <w:autoSpaceDN w:val="0"/>
        <w:adjustRightInd w:val="0"/>
        <w:spacing w:after="200" w:line="276" w:lineRule="auto"/>
        <w:rPr>
          <w:sz w:val="24"/>
          <w:szCs w:val="24"/>
          <w:lang w:val="en-NZ" w:eastAsia="en-NZ"/>
        </w:rPr>
      </w:pPr>
      <w:r w:rsidRPr="00B36D5F">
        <w:rPr>
          <w:sz w:val="24"/>
          <w:szCs w:val="24"/>
          <w:lang w:val="en-NZ" w:eastAsia="en-NZ"/>
        </w:rPr>
        <w:t>Then there was silence from Jesus. He spoke no more. The Word who was with God in the beginning and through Whom all things were made (ref. John 1:1-3) died.</w:t>
      </w:r>
      <w:r w:rsidR="00431EF0">
        <w:rPr>
          <w:sz w:val="24"/>
          <w:szCs w:val="24"/>
          <w:lang w:val="en-NZ" w:eastAsia="en-NZ"/>
        </w:rPr>
        <w:t xml:space="preserve"> </w:t>
      </w:r>
      <w:r w:rsidR="003626CF" w:rsidRPr="00B36D5F">
        <w:rPr>
          <w:sz w:val="24"/>
          <w:szCs w:val="24"/>
          <w:lang w:val="en-NZ" w:eastAsia="en-NZ"/>
        </w:rPr>
        <w:t xml:space="preserve">The </w:t>
      </w:r>
      <w:r w:rsidR="00AC0748" w:rsidRPr="00B36D5F">
        <w:rPr>
          <w:sz w:val="24"/>
          <w:szCs w:val="24"/>
          <w:lang w:val="en-NZ" w:eastAsia="en-NZ"/>
        </w:rPr>
        <w:t xml:space="preserve">Living </w:t>
      </w:r>
      <w:r w:rsidR="003626CF" w:rsidRPr="00B36D5F">
        <w:rPr>
          <w:sz w:val="24"/>
          <w:szCs w:val="24"/>
          <w:lang w:val="en-NZ" w:eastAsia="en-NZ"/>
        </w:rPr>
        <w:t>Word spoke no more</w:t>
      </w:r>
      <w:r w:rsidR="00556507" w:rsidRPr="00B36D5F">
        <w:rPr>
          <w:sz w:val="24"/>
          <w:szCs w:val="24"/>
          <w:lang w:val="en-NZ" w:eastAsia="en-NZ"/>
        </w:rPr>
        <w:t xml:space="preserve"> at the cross</w:t>
      </w:r>
      <w:r w:rsidR="003626CF" w:rsidRPr="00B36D5F">
        <w:rPr>
          <w:sz w:val="24"/>
          <w:szCs w:val="24"/>
          <w:lang w:val="en-NZ" w:eastAsia="en-NZ"/>
        </w:rPr>
        <w:t>.</w:t>
      </w:r>
      <w:r w:rsidR="00431EF0">
        <w:rPr>
          <w:sz w:val="24"/>
          <w:szCs w:val="24"/>
          <w:lang w:val="en-NZ" w:eastAsia="en-NZ"/>
        </w:rPr>
        <w:t xml:space="preserve"> </w:t>
      </w:r>
      <w:r w:rsidR="00013347" w:rsidRPr="00B36D5F">
        <w:rPr>
          <w:sz w:val="24"/>
          <w:szCs w:val="24"/>
          <w:lang w:val="en-NZ" w:eastAsia="en-NZ"/>
        </w:rPr>
        <w:t>It was a deadly quiet Sabbath the next day inside the sealed tomb where the body of Jesus lay wrapped in a linen shroud.</w:t>
      </w:r>
      <w:r w:rsidR="00844968">
        <w:rPr>
          <w:sz w:val="24"/>
          <w:szCs w:val="24"/>
          <w:lang w:val="en-NZ" w:eastAsia="en-NZ"/>
        </w:rPr>
        <w:t xml:space="preserve"> </w:t>
      </w:r>
      <w:r w:rsidR="00013347" w:rsidRPr="00B36D5F">
        <w:rPr>
          <w:sz w:val="24"/>
          <w:szCs w:val="24"/>
          <w:lang w:val="en-NZ" w:eastAsia="en-NZ"/>
        </w:rPr>
        <w:t xml:space="preserve">Now as we come to the final chapter of Mark’s gospel, we hear the conversation between </w:t>
      </w:r>
      <w:r w:rsidR="001E14D0" w:rsidRPr="00B36D5F">
        <w:rPr>
          <w:sz w:val="24"/>
          <w:szCs w:val="24"/>
          <w:lang w:val="en-NZ" w:eastAsia="en-NZ"/>
        </w:rPr>
        <w:t xml:space="preserve">the women who went to the tomb early on the Sunday morning. We hear the words of a messenger from inside the tomb and we also learn about the </w:t>
      </w:r>
      <w:r w:rsidR="003626CF" w:rsidRPr="00B36D5F">
        <w:rPr>
          <w:sz w:val="24"/>
          <w:szCs w:val="24"/>
          <w:lang w:val="en-NZ" w:eastAsia="en-NZ"/>
        </w:rPr>
        <w:t xml:space="preserve">initial </w:t>
      </w:r>
      <w:r w:rsidR="001E14D0" w:rsidRPr="00B36D5F">
        <w:rPr>
          <w:sz w:val="24"/>
          <w:szCs w:val="24"/>
          <w:lang w:val="en-NZ" w:eastAsia="en-NZ"/>
        </w:rPr>
        <w:t>silence of the women as they fled in fear.</w:t>
      </w:r>
      <w:r w:rsidR="005233BA">
        <w:rPr>
          <w:sz w:val="24"/>
          <w:szCs w:val="24"/>
          <w:lang w:val="en-NZ" w:eastAsia="en-NZ"/>
        </w:rPr>
        <w:t xml:space="preserve"> </w:t>
      </w:r>
      <w:bookmarkEnd w:id="3"/>
    </w:p>
    <w:p w14:paraId="614771F9" w14:textId="77777777" w:rsidR="00844968" w:rsidRDefault="00844968" w:rsidP="004C2895">
      <w:pPr>
        <w:autoSpaceDE w:val="0"/>
        <w:autoSpaceDN w:val="0"/>
        <w:adjustRightInd w:val="0"/>
        <w:spacing w:after="200" w:line="276" w:lineRule="auto"/>
        <w:rPr>
          <w:sz w:val="24"/>
          <w:szCs w:val="24"/>
          <w:lang w:val="en-NZ" w:eastAsia="en-NZ"/>
        </w:rPr>
      </w:pPr>
    </w:p>
    <w:p w14:paraId="2BE8FFC6" w14:textId="5E35B6A3" w:rsidR="001E14D0" w:rsidRDefault="001E14D0" w:rsidP="00844968">
      <w:pPr>
        <w:autoSpaceDE w:val="0"/>
        <w:autoSpaceDN w:val="0"/>
        <w:adjustRightInd w:val="0"/>
        <w:spacing w:line="276" w:lineRule="auto"/>
        <w:rPr>
          <w:sz w:val="24"/>
          <w:szCs w:val="24"/>
          <w:lang w:val="en-NZ" w:eastAsia="en-NZ"/>
        </w:rPr>
      </w:pPr>
      <w:r w:rsidRPr="00B36D5F">
        <w:rPr>
          <w:sz w:val="24"/>
          <w:szCs w:val="24"/>
          <w:lang w:val="en-NZ" w:eastAsia="en-NZ"/>
        </w:rPr>
        <w:lastRenderedPageBreak/>
        <w:t>We’ll consider these events under three points this morning:</w:t>
      </w:r>
    </w:p>
    <w:p w14:paraId="4DAC7949" w14:textId="77777777" w:rsidR="00701022" w:rsidRPr="00B36D5F" w:rsidRDefault="00701022" w:rsidP="00844968">
      <w:pPr>
        <w:autoSpaceDE w:val="0"/>
        <w:autoSpaceDN w:val="0"/>
        <w:adjustRightInd w:val="0"/>
        <w:spacing w:line="276" w:lineRule="auto"/>
        <w:rPr>
          <w:sz w:val="24"/>
          <w:szCs w:val="24"/>
          <w:lang w:val="en-NZ" w:eastAsia="en-NZ"/>
        </w:rPr>
      </w:pPr>
    </w:p>
    <w:p w14:paraId="72FCDC50" w14:textId="343D5962" w:rsidR="001E14D0" w:rsidRPr="00B36D5F" w:rsidRDefault="00AC0202" w:rsidP="00844968">
      <w:pPr>
        <w:pStyle w:val="ListParagraph"/>
        <w:numPr>
          <w:ilvl w:val="0"/>
          <w:numId w:val="8"/>
        </w:numPr>
        <w:autoSpaceDE w:val="0"/>
        <w:autoSpaceDN w:val="0"/>
        <w:adjustRightInd w:val="0"/>
        <w:ind w:left="714" w:hanging="357"/>
        <w:rPr>
          <w:rFonts w:ascii="Times New Roman" w:hAnsi="Times New Roman"/>
          <w:sz w:val="24"/>
          <w:szCs w:val="24"/>
          <w:lang w:eastAsia="en-NZ"/>
        </w:rPr>
      </w:pPr>
      <w:r w:rsidRPr="00B36D5F">
        <w:rPr>
          <w:rFonts w:ascii="Times New Roman" w:hAnsi="Times New Roman"/>
          <w:sz w:val="24"/>
          <w:szCs w:val="24"/>
          <w:lang w:eastAsia="en-NZ"/>
        </w:rPr>
        <w:t>The open tomb</w:t>
      </w:r>
    </w:p>
    <w:p w14:paraId="309ACCFC" w14:textId="24CE8392" w:rsidR="00AC0202" w:rsidRPr="00B36D5F" w:rsidRDefault="00AC0202" w:rsidP="00844968">
      <w:pPr>
        <w:pStyle w:val="ListParagraph"/>
        <w:numPr>
          <w:ilvl w:val="0"/>
          <w:numId w:val="8"/>
        </w:numPr>
        <w:autoSpaceDE w:val="0"/>
        <w:autoSpaceDN w:val="0"/>
        <w:adjustRightInd w:val="0"/>
        <w:ind w:left="714" w:hanging="357"/>
        <w:rPr>
          <w:rFonts w:ascii="Times New Roman" w:hAnsi="Times New Roman"/>
          <w:sz w:val="24"/>
          <w:szCs w:val="24"/>
          <w:lang w:eastAsia="en-NZ"/>
        </w:rPr>
      </w:pPr>
      <w:r w:rsidRPr="00B36D5F">
        <w:rPr>
          <w:rFonts w:ascii="Times New Roman" w:hAnsi="Times New Roman"/>
          <w:sz w:val="24"/>
          <w:szCs w:val="24"/>
          <w:lang w:eastAsia="en-NZ"/>
        </w:rPr>
        <w:t>The angelic messenger</w:t>
      </w:r>
    </w:p>
    <w:p w14:paraId="219A3C00" w14:textId="57A86587" w:rsidR="00AC0202" w:rsidRPr="00B36D5F" w:rsidRDefault="00AC0202" w:rsidP="004C2895">
      <w:pPr>
        <w:pStyle w:val="ListParagraph"/>
        <w:numPr>
          <w:ilvl w:val="0"/>
          <w:numId w:val="8"/>
        </w:numPr>
        <w:autoSpaceDE w:val="0"/>
        <w:autoSpaceDN w:val="0"/>
        <w:adjustRightInd w:val="0"/>
        <w:contextualSpacing w:val="0"/>
        <w:rPr>
          <w:rFonts w:ascii="Times New Roman" w:hAnsi="Times New Roman"/>
          <w:sz w:val="24"/>
          <w:szCs w:val="24"/>
          <w:lang w:eastAsia="en-NZ"/>
        </w:rPr>
      </w:pPr>
      <w:r w:rsidRPr="00B36D5F">
        <w:rPr>
          <w:rFonts w:ascii="Times New Roman" w:hAnsi="Times New Roman"/>
          <w:sz w:val="24"/>
          <w:szCs w:val="24"/>
          <w:lang w:eastAsia="en-NZ"/>
        </w:rPr>
        <w:t>The frightened women</w:t>
      </w:r>
    </w:p>
    <w:p w14:paraId="2573EEA8" w14:textId="0E782E2A" w:rsidR="00CB5BEB" w:rsidRPr="00B36D5F" w:rsidRDefault="00AC0202" w:rsidP="004C2895">
      <w:pPr>
        <w:pStyle w:val="ListParagraph"/>
        <w:numPr>
          <w:ilvl w:val="0"/>
          <w:numId w:val="9"/>
        </w:numPr>
        <w:autoSpaceDE w:val="0"/>
        <w:autoSpaceDN w:val="0"/>
        <w:adjustRightInd w:val="0"/>
        <w:ind w:left="357" w:hanging="357"/>
        <w:contextualSpacing w:val="0"/>
        <w:rPr>
          <w:rFonts w:ascii="Times New Roman" w:hAnsi="Times New Roman"/>
          <w:b/>
          <w:sz w:val="24"/>
          <w:szCs w:val="24"/>
          <w:lang w:eastAsia="en-NZ"/>
        </w:rPr>
      </w:pPr>
      <w:r w:rsidRPr="00B36D5F">
        <w:rPr>
          <w:rFonts w:ascii="Times New Roman" w:hAnsi="Times New Roman"/>
          <w:b/>
          <w:sz w:val="24"/>
          <w:szCs w:val="24"/>
          <w:lang w:eastAsia="en-NZ"/>
        </w:rPr>
        <w:t>The open tomb</w:t>
      </w:r>
    </w:p>
    <w:p w14:paraId="1E33EABD" w14:textId="6CB5B8D6" w:rsidR="0066094D" w:rsidRPr="00B36D5F" w:rsidRDefault="00D7261A" w:rsidP="00784707">
      <w:pPr>
        <w:autoSpaceDE w:val="0"/>
        <w:autoSpaceDN w:val="0"/>
        <w:adjustRightInd w:val="0"/>
        <w:spacing w:after="200" w:line="276" w:lineRule="auto"/>
        <w:rPr>
          <w:sz w:val="24"/>
          <w:szCs w:val="24"/>
          <w:lang w:val="en-NZ" w:eastAsia="en-NZ"/>
        </w:rPr>
      </w:pPr>
      <w:r w:rsidRPr="00B36D5F">
        <w:rPr>
          <w:sz w:val="24"/>
          <w:szCs w:val="24"/>
          <w:lang w:val="en-NZ" w:eastAsia="en-NZ"/>
        </w:rPr>
        <w:t xml:space="preserve">All four gospels describe the tomb where the body of Jesus had been laid as a group of women </w:t>
      </w:r>
      <w:r w:rsidR="009774A8" w:rsidRPr="00B36D5F">
        <w:rPr>
          <w:sz w:val="24"/>
          <w:szCs w:val="24"/>
          <w:lang w:val="en-NZ" w:eastAsia="en-NZ"/>
        </w:rPr>
        <w:t>went</w:t>
      </w:r>
      <w:r w:rsidRPr="00B36D5F">
        <w:rPr>
          <w:sz w:val="24"/>
          <w:szCs w:val="24"/>
          <w:lang w:val="en-NZ" w:eastAsia="en-NZ"/>
        </w:rPr>
        <w:t xml:space="preserve"> there early on the Sunday morning after the Friday when Jesus died.</w:t>
      </w:r>
      <w:r w:rsidR="005233BA">
        <w:rPr>
          <w:sz w:val="24"/>
          <w:szCs w:val="24"/>
          <w:lang w:val="en-NZ" w:eastAsia="en-NZ"/>
        </w:rPr>
        <w:t xml:space="preserve"> </w:t>
      </w:r>
      <w:r w:rsidRPr="00B36D5F">
        <w:rPr>
          <w:sz w:val="24"/>
          <w:szCs w:val="24"/>
          <w:lang w:val="en-NZ" w:eastAsia="en-NZ"/>
        </w:rPr>
        <w:t xml:space="preserve">Characteristically, Mark’s description is the shortest. </w:t>
      </w:r>
      <w:bookmarkStart w:id="4" w:name="_Hlk162619357"/>
      <w:r w:rsidR="0066094D" w:rsidRPr="00B36D5F">
        <w:rPr>
          <w:sz w:val="24"/>
          <w:szCs w:val="24"/>
          <w:lang w:val="en-NZ" w:eastAsia="en-NZ"/>
        </w:rPr>
        <w:t xml:space="preserve">He mentions </w:t>
      </w:r>
      <w:r w:rsidR="00784707">
        <w:rPr>
          <w:sz w:val="24"/>
          <w:szCs w:val="24"/>
          <w:lang w:val="en-NZ" w:eastAsia="en-NZ"/>
        </w:rPr>
        <w:t>three</w:t>
      </w:r>
      <w:r w:rsidR="0066094D" w:rsidRPr="00B36D5F">
        <w:rPr>
          <w:sz w:val="24"/>
          <w:szCs w:val="24"/>
          <w:lang w:val="en-NZ" w:eastAsia="en-NZ"/>
        </w:rPr>
        <w:t xml:space="preserve"> women, Mary Magdalene, Mary the mother of James, and Salome going the tomb to anoint the body of Jesus</w:t>
      </w:r>
      <w:r w:rsidRPr="00B36D5F">
        <w:rPr>
          <w:sz w:val="24"/>
          <w:szCs w:val="24"/>
          <w:lang w:val="en-NZ" w:eastAsia="en-NZ"/>
        </w:rPr>
        <w:t>.</w:t>
      </w:r>
      <w:r w:rsidR="005233BA">
        <w:rPr>
          <w:sz w:val="24"/>
          <w:szCs w:val="24"/>
          <w:lang w:val="en-NZ" w:eastAsia="en-NZ"/>
        </w:rPr>
        <w:t xml:space="preserve"> </w:t>
      </w:r>
      <w:r w:rsidRPr="00B36D5F">
        <w:rPr>
          <w:sz w:val="24"/>
          <w:szCs w:val="24"/>
          <w:lang w:val="en-NZ" w:eastAsia="en-NZ"/>
        </w:rPr>
        <w:t>These women, along with others, had come to Jerusalem from Galilee with Jesus (Mark 15:41).</w:t>
      </w:r>
      <w:r w:rsidR="00784707">
        <w:rPr>
          <w:sz w:val="24"/>
          <w:szCs w:val="24"/>
          <w:lang w:val="en-NZ" w:eastAsia="en-NZ"/>
        </w:rPr>
        <w:t xml:space="preserve"> </w:t>
      </w:r>
      <w:r w:rsidR="0066094D" w:rsidRPr="00B36D5F">
        <w:rPr>
          <w:sz w:val="24"/>
          <w:szCs w:val="24"/>
          <w:lang w:val="en-NZ" w:eastAsia="en-NZ"/>
        </w:rPr>
        <w:t>The</w:t>
      </w:r>
      <w:r w:rsidR="00E94FDA" w:rsidRPr="00B36D5F">
        <w:rPr>
          <w:sz w:val="24"/>
          <w:szCs w:val="24"/>
          <w:lang w:val="en-NZ" w:eastAsia="en-NZ"/>
        </w:rPr>
        <w:t>y</w:t>
      </w:r>
      <w:r w:rsidR="0066094D" w:rsidRPr="00B36D5F">
        <w:rPr>
          <w:sz w:val="24"/>
          <w:szCs w:val="24"/>
          <w:lang w:val="en-NZ" w:eastAsia="en-NZ"/>
        </w:rPr>
        <w:t xml:space="preserve"> knew that Jesus had died because:</w:t>
      </w:r>
      <w:r w:rsidR="00784707">
        <w:rPr>
          <w:sz w:val="24"/>
          <w:szCs w:val="24"/>
          <w:lang w:val="en-NZ" w:eastAsia="en-NZ"/>
        </w:rPr>
        <w:t xml:space="preserve"> t</w:t>
      </w:r>
      <w:r w:rsidR="0066094D" w:rsidRPr="00B36D5F">
        <w:rPr>
          <w:sz w:val="24"/>
          <w:szCs w:val="24"/>
          <w:lang w:val="en-NZ" w:eastAsia="en-NZ"/>
        </w:rPr>
        <w:t>hey were there when the nails were driven into his hands</w:t>
      </w:r>
      <w:r w:rsidR="00A518E6" w:rsidRPr="00B36D5F">
        <w:rPr>
          <w:sz w:val="24"/>
          <w:szCs w:val="24"/>
          <w:lang w:val="en-NZ" w:eastAsia="en-NZ"/>
        </w:rPr>
        <w:t xml:space="preserve"> and </w:t>
      </w:r>
      <w:r w:rsidR="0066094D" w:rsidRPr="00B36D5F">
        <w:rPr>
          <w:sz w:val="24"/>
          <w:szCs w:val="24"/>
          <w:lang w:val="en-NZ" w:eastAsia="en-NZ"/>
        </w:rPr>
        <w:t xml:space="preserve">feet, </w:t>
      </w:r>
      <w:r w:rsidR="00784707">
        <w:rPr>
          <w:sz w:val="24"/>
          <w:szCs w:val="24"/>
          <w:lang w:val="en-NZ" w:eastAsia="en-NZ"/>
        </w:rPr>
        <w:t>t</w:t>
      </w:r>
      <w:r w:rsidR="0066094D" w:rsidRPr="00B36D5F">
        <w:rPr>
          <w:sz w:val="24"/>
          <w:szCs w:val="24"/>
          <w:lang w:val="en-NZ" w:eastAsia="en-NZ"/>
        </w:rPr>
        <w:t>hey were there when the cross was erected,</w:t>
      </w:r>
      <w:r w:rsidR="00AC0748" w:rsidRPr="00B36D5F">
        <w:rPr>
          <w:sz w:val="24"/>
          <w:szCs w:val="24"/>
          <w:lang w:val="en-NZ" w:eastAsia="en-NZ"/>
        </w:rPr>
        <w:t xml:space="preserve"> and the horizontal beam attached to the vertical structure</w:t>
      </w:r>
      <w:r w:rsidR="00784707">
        <w:rPr>
          <w:sz w:val="24"/>
          <w:szCs w:val="24"/>
          <w:lang w:val="en-NZ" w:eastAsia="en-NZ"/>
        </w:rPr>
        <w:t>, t</w:t>
      </w:r>
      <w:r w:rsidR="0066094D" w:rsidRPr="00B36D5F">
        <w:rPr>
          <w:sz w:val="24"/>
          <w:szCs w:val="24"/>
          <w:lang w:val="en-NZ" w:eastAsia="en-NZ"/>
        </w:rPr>
        <w:t>hey there when the spear pierced his side, there when he cried out and breathed his last breath (15:40)</w:t>
      </w:r>
      <w:r w:rsidR="00701022">
        <w:rPr>
          <w:sz w:val="24"/>
          <w:szCs w:val="24"/>
          <w:lang w:val="en-NZ" w:eastAsia="en-NZ"/>
        </w:rPr>
        <w:t>.</w:t>
      </w:r>
    </w:p>
    <w:p w14:paraId="21A533B0" w14:textId="5A04660C" w:rsidR="006B6AD7" w:rsidRPr="00B36D5F" w:rsidRDefault="0066094D" w:rsidP="004C2895">
      <w:pPr>
        <w:autoSpaceDE w:val="0"/>
        <w:autoSpaceDN w:val="0"/>
        <w:adjustRightInd w:val="0"/>
        <w:spacing w:after="200" w:line="276" w:lineRule="auto"/>
        <w:rPr>
          <w:sz w:val="24"/>
          <w:szCs w:val="24"/>
          <w:lang w:val="en-NZ" w:eastAsia="en-NZ"/>
        </w:rPr>
      </w:pPr>
      <w:r w:rsidRPr="00B36D5F">
        <w:rPr>
          <w:sz w:val="24"/>
          <w:szCs w:val="24"/>
          <w:lang w:val="en-NZ" w:eastAsia="en-NZ"/>
        </w:rPr>
        <w:t xml:space="preserve">The two Marys knew where the tomb was because they saw Joseph of Arimathea lay the wrapped body of Jesus in this grave </w:t>
      </w:r>
      <w:r w:rsidR="00235776" w:rsidRPr="00B36D5F">
        <w:rPr>
          <w:sz w:val="24"/>
          <w:szCs w:val="24"/>
          <w:lang w:val="en-NZ" w:eastAsia="en-NZ"/>
        </w:rPr>
        <w:t>and</w:t>
      </w:r>
      <w:r w:rsidRPr="00B36D5F">
        <w:rPr>
          <w:sz w:val="24"/>
          <w:szCs w:val="24"/>
          <w:lang w:val="en-NZ" w:eastAsia="en-NZ"/>
        </w:rPr>
        <w:t xml:space="preserve"> seal the burial cavity which was hewn out of rock with a </w:t>
      </w:r>
      <w:r w:rsidR="006B6AD7" w:rsidRPr="00B36D5F">
        <w:rPr>
          <w:sz w:val="24"/>
          <w:szCs w:val="24"/>
          <w:lang w:val="en-NZ" w:eastAsia="en-NZ"/>
        </w:rPr>
        <w:t>‘</w:t>
      </w:r>
      <w:r w:rsidRPr="00B36D5F">
        <w:rPr>
          <w:sz w:val="24"/>
          <w:szCs w:val="24"/>
          <w:lang w:val="en-NZ" w:eastAsia="en-NZ"/>
        </w:rPr>
        <w:t>very large</w:t>
      </w:r>
      <w:r w:rsidR="006B6AD7" w:rsidRPr="00B36D5F">
        <w:rPr>
          <w:sz w:val="24"/>
          <w:szCs w:val="24"/>
          <w:lang w:val="en-NZ" w:eastAsia="en-NZ"/>
        </w:rPr>
        <w:t>’</w:t>
      </w:r>
      <w:r w:rsidRPr="00B36D5F">
        <w:rPr>
          <w:sz w:val="24"/>
          <w:szCs w:val="24"/>
          <w:lang w:val="en-NZ" w:eastAsia="en-NZ"/>
        </w:rPr>
        <w:t xml:space="preserve"> stone</w:t>
      </w:r>
      <w:r w:rsidR="00235776" w:rsidRPr="00B36D5F">
        <w:rPr>
          <w:sz w:val="24"/>
          <w:szCs w:val="24"/>
          <w:lang w:val="en-NZ" w:eastAsia="en-NZ"/>
        </w:rPr>
        <w:t xml:space="preserve"> (15:47).</w:t>
      </w:r>
      <w:r w:rsidR="00784707">
        <w:rPr>
          <w:sz w:val="24"/>
          <w:szCs w:val="24"/>
          <w:lang w:val="en-NZ" w:eastAsia="en-NZ"/>
        </w:rPr>
        <w:t xml:space="preserve"> </w:t>
      </w:r>
      <w:r w:rsidRPr="00B36D5F">
        <w:rPr>
          <w:sz w:val="24"/>
          <w:szCs w:val="24"/>
          <w:lang w:val="en-NZ"/>
        </w:rPr>
        <w:t xml:space="preserve">This </w:t>
      </w:r>
      <w:r w:rsidR="005577D5" w:rsidRPr="00B36D5F">
        <w:rPr>
          <w:sz w:val="24"/>
          <w:szCs w:val="24"/>
          <w:lang w:val="en-NZ"/>
        </w:rPr>
        <w:t>would have</w:t>
      </w:r>
      <w:r w:rsidRPr="00B36D5F">
        <w:rPr>
          <w:sz w:val="24"/>
          <w:szCs w:val="24"/>
          <w:lang w:val="en-NZ"/>
        </w:rPr>
        <w:t xml:space="preserve"> been rolled down a sloping groove and slid into place, to secure the tomb from grave robbers.</w:t>
      </w:r>
      <w:r w:rsidR="00784707">
        <w:rPr>
          <w:sz w:val="24"/>
          <w:szCs w:val="24"/>
          <w:lang w:val="en-NZ"/>
        </w:rPr>
        <w:t xml:space="preserve"> </w:t>
      </w:r>
      <w:r w:rsidR="006B6AD7" w:rsidRPr="00B36D5F">
        <w:rPr>
          <w:sz w:val="24"/>
          <w:szCs w:val="24"/>
          <w:lang w:val="en-NZ" w:eastAsia="en-NZ"/>
        </w:rPr>
        <w:t>As they approached the gravesite, the women were saying to one another “</w:t>
      </w:r>
      <w:r w:rsidR="006B6AD7" w:rsidRPr="00B36D5F">
        <w:rPr>
          <w:i/>
          <w:sz w:val="24"/>
          <w:szCs w:val="24"/>
          <w:lang w:val="en-NZ" w:eastAsia="en-NZ"/>
        </w:rPr>
        <w:t>who will roll away the stone for us from the entrance of the tomb</w:t>
      </w:r>
      <w:r w:rsidR="005577D5" w:rsidRPr="00B36D5F">
        <w:rPr>
          <w:i/>
          <w:sz w:val="24"/>
          <w:szCs w:val="24"/>
          <w:lang w:val="en-NZ" w:eastAsia="en-NZ"/>
        </w:rPr>
        <w:t>?</w:t>
      </w:r>
      <w:r w:rsidR="005577D5" w:rsidRPr="00B36D5F">
        <w:rPr>
          <w:sz w:val="24"/>
          <w:szCs w:val="24"/>
          <w:lang w:val="en-NZ" w:eastAsia="en-NZ"/>
        </w:rPr>
        <w:t>” (</w:t>
      </w:r>
      <w:r w:rsidR="006B6AD7" w:rsidRPr="00B36D5F">
        <w:rPr>
          <w:sz w:val="24"/>
          <w:szCs w:val="24"/>
          <w:lang w:val="en-NZ" w:eastAsia="en-NZ"/>
        </w:rPr>
        <w:t>16:3).</w:t>
      </w:r>
      <w:r w:rsidR="00784707">
        <w:rPr>
          <w:sz w:val="24"/>
          <w:szCs w:val="24"/>
          <w:lang w:val="en-NZ" w:eastAsia="en-NZ"/>
        </w:rPr>
        <w:t xml:space="preserve"> </w:t>
      </w:r>
      <w:r w:rsidR="006B6AD7" w:rsidRPr="00B36D5F">
        <w:rPr>
          <w:sz w:val="24"/>
          <w:szCs w:val="24"/>
          <w:lang w:val="en-NZ" w:eastAsia="en-NZ"/>
        </w:rPr>
        <w:t>They expected to find the tomb as they had left it late on Friday evening – securely closed.</w:t>
      </w:r>
      <w:r w:rsidR="00784707">
        <w:rPr>
          <w:sz w:val="24"/>
          <w:szCs w:val="24"/>
          <w:lang w:val="en-NZ" w:eastAsia="en-NZ"/>
        </w:rPr>
        <w:t xml:space="preserve"> </w:t>
      </w:r>
      <w:r w:rsidR="006B6AD7" w:rsidRPr="00B36D5F">
        <w:rPr>
          <w:sz w:val="24"/>
          <w:szCs w:val="24"/>
          <w:lang w:val="en-NZ" w:eastAsia="en-NZ"/>
        </w:rPr>
        <w:t>Instead, the</w:t>
      </w:r>
      <w:r w:rsidR="00AC0748" w:rsidRPr="00B36D5F">
        <w:rPr>
          <w:sz w:val="24"/>
          <w:szCs w:val="24"/>
          <w:lang w:val="en-NZ" w:eastAsia="en-NZ"/>
        </w:rPr>
        <w:t>y</w:t>
      </w:r>
      <w:r w:rsidR="006B6AD7" w:rsidRPr="00B36D5F">
        <w:rPr>
          <w:sz w:val="24"/>
          <w:szCs w:val="24"/>
          <w:lang w:val="en-NZ" w:eastAsia="en-NZ"/>
        </w:rPr>
        <w:t xml:space="preserve"> ‘</w:t>
      </w:r>
      <w:r w:rsidR="006B6AD7" w:rsidRPr="00B36D5F">
        <w:rPr>
          <w:i/>
          <w:sz w:val="24"/>
          <w:szCs w:val="24"/>
          <w:lang w:val="en-NZ" w:eastAsia="en-NZ"/>
        </w:rPr>
        <w:t>saw that the stone had been rolled back</w:t>
      </w:r>
      <w:r w:rsidR="006B6AD7" w:rsidRPr="00B36D5F">
        <w:rPr>
          <w:sz w:val="24"/>
          <w:szCs w:val="24"/>
          <w:lang w:val="en-NZ" w:eastAsia="en-NZ"/>
        </w:rPr>
        <w:t xml:space="preserve">’ </w:t>
      </w:r>
      <w:r w:rsidR="00784707">
        <w:rPr>
          <w:sz w:val="24"/>
          <w:szCs w:val="24"/>
          <w:lang w:val="en-NZ" w:eastAsia="en-NZ"/>
        </w:rPr>
        <w:t>(</w:t>
      </w:r>
      <w:r w:rsidR="006B6AD7" w:rsidRPr="00B36D5F">
        <w:rPr>
          <w:sz w:val="24"/>
          <w:szCs w:val="24"/>
          <w:lang w:val="en-NZ" w:eastAsia="en-NZ"/>
        </w:rPr>
        <w:t>16:4</w:t>
      </w:r>
      <w:r w:rsidR="00AC0748" w:rsidRPr="00B36D5F">
        <w:rPr>
          <w:sz w:val="24"/>
          <w:szCs w:val="24"/>
          <w:lang w:val="en-NZ" w:eastAsia="en-NZ"/>
        </w:rPr>
        <w:t>)</w:t>
      </w:r>
      <w:r w:rsidR="006B6AD7" w:rsidRPr="00B36D5F">
        <w:rPr>
          <w:sz w:val="24"/>
          <w:szCs w:val="24"/>
          <w:lang w:val="en-NZ" w:eastAsia="en-NZ"/>
        </w:rPr>
        <w:t>.</w:t>
      </w:r>
    </w:p>
    <w:p w14:paraId="516591C9" w14:textId="3BFF4D8D" w:rsidR="00B00009" w:rsidRPr="00B36D5F" w:rsidRDefault="006B6AD7" w:rsidP="004C2895">
      <w:pPr>
        <w:autoSpaceDE w:val="0"/>
        <w:autoSpaceDN w:val="0"/>
        <w:adjustRightInd w:val="0"/>
        <w:spacing w:after="200" w:line="276" w:lineRule="auto"/>
        <w:rPr>
          <w:sz w:val="24"/>
          <w:szCs w:val="24"/>
          <w:lang w:val="en-NZ" w:eastAsia="en-NZ"/>
        </w:rPr>
      </w:pPr>
      <w:r w:rsidRPr="00B36D5F">
        <w:rPr>
          <w:sz w:val="24"/>
          <w:szCs w:val="24"/>
          <w:lang w:val="en-NZ" w:eastAsia="en-NZ"/>
        </w:rPr>
        <w:t>In his account Matthew revealed that ‘</w:t>
      </w:r>
      <w:r w:rsidRPr="00B36D5F">
        <w:rPr>
          <w:i/>
          <w:sz w:val="24"/>
          <w:szCs w:val="24"/>
          <w:lang w:val="en-NZ" w:eastAsia="en-NZ"/>
        </w:rPr>
        <w:t>an angel of the Lord descended from heaven and came and rolled back the stone and sat on it</w:t>
      </w:r>
      <w:r w:rsidRPr="00B36D5F">
        <w:rPr>
          <w:sz w:val="24"/>
          <w:szCs w:val="24"/>
          <w:lang w:val="en-NZ" w:eastAsia="en-NZ"/>
        </w:rPr>
        <w:t>’ (Matt 28:4). This angelic being, Matthew writes, looked ‘</w:t>
      </w:r>
      <w:r w:rsidRPr="00B36D5F">
        <w:rPr>
          <w:i/>
          <w:sz w:val="24"/>
          <w:szCs w:val="24"/>
          <w:lang w:val="en-NZ" w:eastAsia="en-NZ"/>
        </w:rPr>
        <w:t>like lightning</w:t>
      </w:r>
      <w:r w:rsidRPr="00B36D5F">
        <w:rPr>
          <w:sz w:val="24"/>
          <w:szCs w:val="24"/>
          <w:lang w:val="en-NZ" w:eastAsia="en-NZ"/>
        </w:rPr>
        <w:t>’ and the guards who had been posted to keep watch over the tomb ‘</w:t>
      </w:r>
      <w:r w:rsidRPr="00B36D5F">
        <w:rPr>
          <w:i/>
          <w:sz w:val="24"/>
          <w:szCs w:val="24"/>
          <w:lang w:val="en-NZ" w:eastAsia="en-NZ"/>
        </w:rPr>
        <w:t>trembled and became like dead men</w:t>
      </w:r>
      <w:r w:rsidRPr="00B36D5F">
        <w:rPr>
          <w:sz w:val="24"/>
          <w:szCs w:val="24"/>
          <w:lang w:val="en-NZ" w:eastAsia="en-NZ"/>
        </w:rPr>
        <w:t>’ (Matt 28:4).</w:t>
      </w:r>
      <w:r w:rsidR="00A71733">
        <w:rPr>
          <w:sz w:val="24"/>
          <w:szCs w:val="24"/>
          <w:lang w:val="en-NZ" w:eastAsia="en-NZ"/>
        </w:rPr>
        <w:t xml:space="preserve"> </w:t>
      </w:r>
      <w:r w:rsidR="0064324D" w:rsidRPr="00B36D5F">
        <w:rPr>
          <w:sz w:val="24"/>
          <w:szCs w:val="24"/>
          <w:lang w:val="en-NZ" w:eastAsia="en-NZ"/>
        </w:rPr>
        <w:t>These guards had been sent by Pontius Pilate at the request of the chief priests and Pharisees who asked Him to “</w:t>
      </w:r>
      <w:r w:rsidR="0064324D" w:rsidRPr="00B36D5F">
        <w:rPr>
          <w:i/>
          <w:sz w:val="24"/>
          <w:szCs w:val="24"/>
          <w:lang w:val="en-NZ" w:eastAsia="en-NZ"/>
        </w:rPr>
        <w:t>order the tomb to be made secure until the third day, lest his disciples go and steal him away and tell the people ‘He has risen from the dead’</w:t>
      </w:r>
      <w:r w:rsidR="0064324D" w:rsidRPr="00B36D5F">
        <w:rPr>
          <w:sz w:val="24"/>
          <w:szCs w:val="24"/>
          <w:lang w:val="en-NZ" w:eastAsia="en-NZ"/>
        </w:rPr>
        <w:t>” (Matt 27:64)</w:t>
      </w:r>
      <w:r w:rsidR="00B00009" w:rsidRPr="00B36D5F">
        <w:rPr>
          <w:sz w:val="24"/>
          <w:szCs w:val="24"/>
          <w:lang w:val="en-NZ" w:eastAsia="en-NZ"/>
        </w:rPr>
        <w:t>.</w:t>
      </w:r>
      <w:r w:rsidR="00A71733">
        <w:rPr>
          <w:sz w:val="24"/>
          <w:szCs w:val="24"/>
          <w:lang w:val="en-NZ" w:eastAsia="en-NZ"/>
        </w:rPr>
        <w:t xml:space="preserve"> </w:t>
      </w:r>
      <w:r w:rsidR="00B00009" w:rsidRPr="00B36D5F">
        <w:rPr>
          <w:sz w:val="24"/>
          <w:szCs w:val="24"/>
          <w:lang w:val="en-NZ" w:eastAsia="en-NZ"/>
        </w:rPr>
        <w:t xml:space="preserve">Nobody had stolen the body of Jesus, but </w:t>
      </w:r>
      <w:r w:rsidR="00F3047E" w:rsidRPr="00B36D5F">
        <w:rPr>
          <w:sz w:val="24"/>
          <w:szCs w:val="24"/>
          <w:lang w:val="en-NZ" w:eastAsia="en-NZ"/>
        </w:rPr>
        <w:t>His human flesh and bones were no longer in the tomb, as the group of women learned from a young man who was now inside the open tomb – which brings us to our second point:</w:t>
      </w:r>
      <w:bookmarkEnd w:id="4"/>
    </w:p>
    <w:p w14:paraId="263E4C11" w14:textId="338FC358" w:rsidR="0012398A" w:rsidRPr="00B36D5F" w:rsidRDefault="0012398A" w:rsidP="004C2895">
      <w:pPr>
        <w:pStyle w:val="ListParagraph"/>
        <w:numPr>
          <w:ilvl w:val="0"/>
          <w:numId w:val="9"/>
        </w:numPr>
        <w:ind w:left="357" w:hanging="357"/>
        <w:contextualSpacing w:val="0"/>
        <w:rPr>
          <w:rFonts w:ascii="Times New Roman" w:hAnsi="Times New Roman"/>
          <w:b/>
          <w:sz w:val="24"/>
          <w:szCs w:val="24"/>
        </w:rPr>
      </w:pPr>
      <w:r w:rsidRPr="00B36D5F">
        <w:rPr>
          <w:rFonts w:ascii="Times New Roman" w:hAnsi="Times New Roman"/>
          <w:b/>
          <w:sz w:val="24"/>
          <w:szCs w:val="24"/>
        </w:rPr>
        <w:t>The angelic messenger</w:t>
      </w:r>
    </w:p>
    <w:p w14:paraId="5A30FB5C" w14:textId="5D2176A0" w:rsidR="0066016D" w:rsidRPr="00B36D5F" w:rsidRDefault="004829AB" w:rsidP="004C2895">
      <w:pPr>
        <w:spacing w:after="200" w:line="276" w:lineRule="auto"/>
        <w:rPr>
          <w:snapToGrid w:val="0"/>
          <w:sz w:val="24"/>
          <w:szCs w:val="24"/>
          <w:lang w:val="en-NZ"/>
        </w:rPr>
      </w:pPr>
      <w:bookmarkStart w:id="5" w:name="_Hlk162619462"/>
      <w:r w:rsidRPr="00B36D5F">
        <w:rPr>
          <w:sz w:val="24"/>
          <w:szCs w:val="24"/>
          <w:lang w:val="en-NZ"/>
        </w:rPr>
        <w:t>The young man was ‘</w:t>
      </w:r>
      <w:r w:rsidRPr="00B36D5F">
        <w:rPr>
          <w:i/>
          <w:sz w:val="24"/>
          <w:szCs w:val="24"/>
          <w:lang w:val="en-NZ"/>
        </w:rPr>
        <w:t>an angel of the Lord</w:t>
      </w:r>
      <w:r w:rsidRPr="00B36D5F">
        <w:rPr>
          <w:sz w:val="24"/>
          <w:szCs w:val="24"/>
          <w:lang w:val="en-NZ"/>
        </w:rPr>
        <w:t>’ as Matthew’s account reveals</w:t>
      </w:r>
      <w:r w:rsidR="00A71733">
        <w:rPr>
          <w:sz w:val="24"/>
          <w:szCs w:val="24"/>
          <w:lang w:val="en-NZ"/>
        </w:rPr>
        <w:t xml:space="preserve">. </w:t>
      </w:r>
      <w:r w:rsidR="0066016D" w:rsidRPr="00B36D5F">
        <w:rPr>
          <w:snapToGrid w:val="0"/>
          <w:sz w:val="24"/>
          <w:szCs w:val="24"/>
          <w:lang w:val="en-NZ"/>
        </w:rPr>
        <w:t xml:space="preserve">Mark </w:t>
      </w:r>
      <w:r w:rsidR="00333819" w:rsidRPr="00B36D5F">
        <w:rPr>
          <w:snapToGrid w:val="0"/>
          <w:sz w:val="24"/>
          <w:szCs w:val="24"/>
          <w:lang w:val="en-NZ"/>
        </w:rPr>
        <w:t xml:space="preserve">writes </w:t>
      </w:r>
      <w:r w:rsidRPr="00B36D5F">
        <w:rPr>
          <w:snapToGrid w:val="0"/>
          <w:sz w:val="24"/>
          <w:szCs w:val="24"/>
          <w:lang w:val="en-NZ"/>
        </w:rPr>
        <w:t xml:space="preserve">that he was </w:t>
      </w:r>
      <w:r w:rsidR="0066016D" w:rsidRPr="00B36D5F">
        <w:rPr>
          <w:snapToGrid w:val="0"/>
          <w:sz w:val="24"/>
          <w:szCs w:val="24"/>
          <w:lang w:val="en-NZ"/>
        </w:rPr>
        <w:t>wearing a white robe in the tomb</w:t>
      </w:r>
      <w:r w:rsidR="00A71733">
        <w:rPr>
          <w:snapToGrid w:val="0"/>
          <w:sz w:val="24"/>
          <w:szCs w:val="24"/>
          <w:lang w:val="en-NZ"/>
        </w:rPr>
        <w:t xml:space="preserve">. </w:t>
      </w:r>
      <w:r w:rsidR="0066016D" w:rsidRPr="00B36D5F">
        <w:rPr>
          <w:sz w:val="24"/>
          <w:szCs w:val="24"/>
          <w:lang w:val="en-NZ" w:eastAsia="en-NZ"/>
        </w:rPr>
        <w:t xml:space="preserve">White is not so much a colour description so much as </w:t>
      </w:r>
      <w:r w:rsidR="00A41E50" w:rsidRPr="00B36D5F">
        <w:rPr>
          <w:sz w:val="24"/>
          <w:szCs w:val="24"/>
          <w:lang w:val="en-NZ" w:eastAsia="en-NZ"/>
        </w:rPr>
        <w:t>an indicator of</w:t>
      </w:r>
      <w:r w:rsidR="0066016D" w:rsidRPr="00B36D5F">
        <w:rPr>
          <w:sz w:val="24"/>
          <w:szCs w:val="24"/>
          <w:lang w:val="en-NZ" w:eastAsia="en-NZ"/>
        </w:rPr>
        <w:t xml:space="preserve"> the dazzling character of the glory of the being</w:t>
      </w:r>
      <w:r w:rsidR="00A71733">
        <w:rPr>
          <w:sz w:val="24"/>
          <w:szCs w:val="24"/>
          <w:lang w:val="en-NZ" w:eastAsia="en-NZ"/>
        </w:rPr>
        <w:t xml:space="preserve">. </w:t>
      </w:r>
      <w:r w:rsidR="0066016D" w:rsidRPr="00B36D5F">
        <w:rPr>
          <w:snapToGrid w:val="0"/>
          <w:sz w:val="24"/>
          <w:szCs w:val="24"/>
          <w:lang w:val="en-NZ"/>
        </w:rPr>
        <w:t>Angels are ministering spirits who bring important messages directly from God e.g.</w:t>
      </w:r>
      <w:r w:rsidR="00A71733">
        <w:rPr>
          <w:snapToGrid w:val="0"/>
          <w:sz w:val="24"/>
          <w:szCs w:val="24"/>
          <w:lang w:val="en-NZ"/>
        </w:rPr>
        <w:t xml:space="preserve"> </w:t>
      </w:r>
      <w:r w:rsidR="0066016D" w:rsidRPr="00B36D5F">
        <w:rPr>
          <w:snapToGrid w:val="0"/>
          <w:sz w:val="24"/>
          <w:szCs w:val="24"/>
          <w:lang w:val="en-NZ"/>
        </w:rPr>
        <w:t>Gabriel gives Daniel understanding about a vision (Dan 8:16)</w:t>
      </w:r>
      <w:r w:rsidR="00A71733">
        <w:rPr>
          <w:snapToGrid w:val="0"/>
          <w:sz w:val="24"/>
          <w:szCs w:val="24"/>
          <w:lang w:val="en-NZ"/>
        </w:rPr>
        <w:t xml:space="preserve">; </w:t>
      </w:r>
      <w:r w:rsidR="0066016D" w:rsidRPr="00B36D5F">
        <w:rPr>
          <w:snapToGrid w:val="0"/>
          <w:sz w:val="24"/>
          <w:szCs w:val="24"/>
          <w:lang w:val="en-NZ"/>
        </w:rPr>
        <w:t xml:space="preserve">Mary </w:t>
      </w:r>
      <w:r w:rsidR="00A83DC8" w:rsidRPr="00B36D5F">
        <w:rPr>
          <w:snapToGrid w:val="0"/>
          <w:sz w:val="24"/>
          <w:szCs w:val="24"/>
          <w:lang w:val="en-NZ"/>
        </w:rPr>
        <w:t>was</w:t>
      </w:r>
      <w:r w:rsidR="0066016D" w:rsidRPr="00B36D5F">
        <w:rPr>
          <w:snapToGrid w:val="0"/>
          <w:sz w:val="24"/>
          <w:szCs w:val="24"/>
          <w:lang w:val="en-NZ"/>
        </w:rPr>
        <w:t xml:space="preserve"> given info</w:t>
      </w:r>
      <w:r w:rsidR="00A518E6" w:rsidRPr="00B36D5F">
        <w:rPr>
          <w:snapToGrid w:val="0"/>
          <w:sz w:val="24"/>
          <w:szCs w:val="24"/>
          <w:lang w:val="en-NZ"/>
        </w:rPr>
        <w:t xml:space="preserve">rmation </w:t>
      </w:r>
      <w:r w:rsidR="0066016D" w:rsidRPr="00B36D5F">
        <w:rPr>
          <w:snapToGrid w:val="0"/>
          <w:sz w:val="24"/>
          <w:szCs w:val="24"/>
          <w:lang w:val="en-NZ"/>
        </w:rPr>
        <w:t xml:space="preserve">about </w:t>
      </w:r>
      <w:r w:rsidR="00333819" w:rsidRPr="00B36D5F">
        <w:rPr>
          <w:snapToGrid w:val="0"/>
          <w:sz w:val="24"/>
          <w:szCs w:val="24"/>
          <w:lang w:val="en-NZ"/>
        </w:rPr>
        <w:t xml:space="preserve">two </w:t>
      </w:r>
      <w:r w:rsidR="0066016D" w:rsidRPr="00B36D5F">
        <w:rPr>
          <w:snapToGrid w:val="0"/>
          <w:sz w:val="24"/>
          <w:szCs w:val="24"/>
          <w:lang w:val="en-NZ"/>
        </w:rPr>
        <w:t>births direct from God</w:t>
      </w:r>
      <w:r w:rsidR="00A83DC8" w:rsidRPr="00B36D5F">
        <w:rPr>
          <w:snapToGrid w:val="0"/>
          <w:sz w:val="24"/>
          <w:szCs w:val="24"/>
          <w:lang w:val="en-NZ"/>
        </w:rPr>
        <w:t xml:space="preserve"> via the angel Gabriel (Luke 1:26-37).</w:t>
      </w:r>
      <w:r w:rsidR="00A71733">
        <w:rPr>
          <w:snapToGrid w:val="0"/>
          <w:sz w:val="24"/>
          <w:szCs w:val="24"/>
          <w:lang w:val="en-NZ"/>
        </w:rPr>
        <w:t xml:space="preserve"> </w:t>
      </w:r>
      <w:r w:rsidR="002B4B1B" w:rsidRPr="00B36D5F">
        <w:rPr>
          <w:snapToGrid w:val="0"/>
          <w:sz w:val="24"/>
          <w:szCs w:val="24"/>
          <w:lang w:val="en-NZ"/>
        </w:rPr>
        <w:t xml:space="preserve">Angels are a bit </w:t>
      </w:r>
      <w:r w:rsidR="006C0A83" w:rsidRPr="00B36D5F">
        <w:rPr>
          <w:snapToGrid w:val="0"/>
          <w:sz w:val="24"/>
          <w:szCs w:val="24"/>
          <w:lang w:val="en-NZ"/>
        </w:rPr>
        <w:t>l</w:t>
      </w:r>
      <w:r w:rsidR="0066016D" w:rsidRPr="00B36D5F">
        <w:rPr>
          <w:snapToGrid w:val="0"/>
          <w:sz w:val="24"/>
          <w:szCs w:val="24"/>
          <w:lang w:val="en-NZ"/>
        </w:rPr>
        <w:t xml:space="preserve">ike </w:t>
      </w:r>
      <w:r w:rsidR="00A83DC8" w:rsidRPr="00B36D5F">
        <w:rPr>
          <w:snapToGrid w:val="0"/>
          <w:sz w:val="24"/>
          <w:szCs w:val="24"/>
          <w:lang w:val="en-NZ"/>
        </w:rPr>
        <w:t xml:space="preserve">spiritual </w:t>
      </w:r>
      <w:r w:rsidR="0066016D" w:rsidRPr="00B36D5F">
        <w:rPr>
          <w:snapToGrid w:val="0"/>
          <w:sz w:val="24"/>
          <w:szCs w:val="24"/>
          <w:lang w:val="en-NZ"/>
        </w:rPr>
        <w:t xml:space="preserve">courier drivers who rush urgent </w:t>
      </w:r>
      <w:r w:rsidR="009774A8" w:rsidRPr="00B36D5F">
        <w:rPr>
          <w:snapToGrid w:val="0"/>
          <w:sz w:val="24"/>
          <w:szCs w:val="24"/>
          <w:lang w:val="en-NZ"/>
        </w:rPr>
        <w:t xml:space="preserve">verbal </w:t>
      </w:r>
      <w:r w:rsidR="0066016D" w:rsidRPr="00B36D5F">
        <w:rPr>
          <w:snapToGrid w:val="0"/>
          <w:sz w:val="24"/>
          <w:szCs w:val="24"/>
          <w:lang w:val="en-NZ"/>
        </w:rPr>
        <w:t>packages to those who need them</w:t>
      </w:r>
      <w:r w:rsidR="009774A8" w:rsidRPr="00B36D5F">
        <w:rPr>
          <w:snapToGrid w:val="0"/>
          <w:sz w:val="24"/>
          <w:szCs w:val="24"/>
          <w:lang w:val="en-NZ"/>
        </w:rPr>
        <w:t>.</w:t>
      </w:r>
      <w:r w:rsidR="00AC3703">
        <w:rPr>
          <w:snapToGrid w:val="0"/>
          <w:sz w:val="24"/>
          <w:szCs w:val="24"/>
          <w:lang w:val="en-NZ"/>
        </w:rPr>
        <w:t xml:space="preserve"> </w:t>
      </w:r>
      <w:r w:rsidR="009774A8" w:rsidRPr="00B36D5F">
        <w:rPr>
          <w:snapToGrid w:val="0"/>
          <w:sz w:val="24"/>
          <w:szCs w:val="24"/>
          <w:lang w:val="en-NZ"/>
        </w:rPr>
        <w:t>A</w:t>
      </w:r>
      <w:r w:rsidR="0066016D" w:rsidRPr="00B36D5F">
        <w:rPr>
          <w:snapToGrid w:val="0"/>
          <w:sz w:val="24"/>
          <w:szCs w:val="24"/>
          <w:lang w:val="en-NZ"/>
        </w:rPr>
        <w:t>ngels bring divine revelation</w:t>
      </w:r>
      <w:r w:rsidR="00701022">
        <w:rPr>
          <w:snapToGrid w:val="0"/>
          <w:sz w:val="24"/>
          <w:szCs w:val="24"/>
          <w:lang w:val="en-NZ"/>
        </w:rPr>
        <w:t>,</w:t>
      </w:r>
      <w:r w:rsidR="0066016D" w:rsidRPr="00B36D5F">
        <w:rPr>
          <w:snapToGrid w:val="0"/>
          <w:sz w:val="24"/>
          <w:szCs w:val="24"/>
          <w:lang w:val="en-NZ"/>
        </w:rPr>
        <w:t xml:space="preserve"> delivering information which could not be fully known otherwise.</w:t>
      </w:r>
    </w:p>
    <w:p w14:paraId="5A30FB75" w14:textId="3117EC46" w:rsidR="0066016D" w:rsidRPr="00064139" w:rsidRDefault="00A41E50" w:rsidP="004C2895">
      <w:pPr>
        <w:spacing w:after="200" w:line="276" w:lineRule="auto"/>
        <w:rPr>
          <w:sz w:val="24"/>
          <w:szCs w:val="24"/>
        </w:rPr>
      </w:pPr>
      <w:r w:rsidRPr="00B36D5F">
        <w:rPr>
          <w:snapToGrid w:val="0"/>
          <w:sz w:val="24"/>
          <w:szCs w:val="24"/>
          <w:lang w:val="en-NZ"/>
        </w:rPr>
        <w:lastRenderedPageBreak/>
        <w:t>The</w:t>
      </w:r>
      <w:r w:rsidR="0066016D" w:rsidRPr="00B36D5F">
        <w:rPr>
          <w:snapToGrid w:val="0"/>
          <w:sz w:val="24"/>
          <w:szCs w:val="24"/>
          <w:lang w:val="en-NZ"/>
        </w:rPr>
        <w:t xml:space="preserve"> </w:t>
      </w:r>
      <w:r w:rsidR="00A83DC8" w:rsidRPr="00B36D5F">
        <w:rPr>
          <w:snapToGrid w:val="0"/>
          <w:sz w:val="24"/>
          <w:szCs w:val="24"/>
          <w:lang w:val="en-NZ"/>
        </w:rPr>
        <w:t xml:space="preserve">white robed </w:t>
      </w:r>
      <w:r w:rsidR="0066016D" w:rsidRPr="00B36D5F">
        <w:rPr>
          <w:snapToGrid w:val="0"/>
          <w:sz w:val="24"/>
          <w:szCs w:val="24"/>
          <w:lang w:val="en-NZ"/>
        </w:rPr>
        <w:t xml:space="preserve">messenger </w:t>
      </w:r>
      <w:r w:rsidR="004829AB" w:rsidRPr="00B36D5F">
        <w:rPr>
          <w:snapToGrid w:val="0"/>
          <w:sz w:val="24"/>
          <w:szCs w:val="24"/>
          <w:lang w:val="en-NZ"/>
        </w:rPr>
        <w:t>wa</w:t>
      </w:r>
      <w:r w:rsidRPr="00B36D5F">
        <w:rPr>
          <w:snapToGrid w:val="0"/>
          <w:sz w:val="24"/>
          <w:szCs w:val="24"/>
          <w:lang w:val="en-NZ"/>
        </w:rPr>
        <w:t xml:space="preserve">s </w:t>
      </w:r>
      <w:r w:rsidR="0066016D" w:rsidRPr="00B36D5F">
        <w:rPr>
          <w:snapToGrid w:val="0"/>
          <w:sz w:val="24"/>
          <w:szCs w:val="24"/>
          <w:lang w:val="en-NZ"/>
        </w:rPr>
        <w:t xml:space="preserve">at the tomb </w:t>
      </w:r>
      <w:r w:rsidR="00A83DC8" w:rsidRPr="00B36D5F">
        <w:rPr>
          <w:snapToGrid w:val="0"/>
          <w:sz w:val="24"/>
          <w:szCs w:val="24"/>
          <w:lang w:val="en-NZ"/>
        </w:rPr>
        <w:t xml:space="preserve">that Sunday morning </w:t>
      </w:r>
      <w:r w:rsidR="0066016D" w:rsidRPr="00B36D5F">
        <w:rPr>
          <w:snapToGrid w:val="0"/>
          <w:sz w:val="24"/>
          <w:szCs w:val="24"/>
          <w:lang w:val="en-NZ"/>
        </w:rPr>
        <w:t>to answer the unspoken question: “</w:t>
      </w:r>
      <w:r w:rsidR="0066016D" w:rsidRPr="00B36D5F">
        <w:rPr>
          <w:i/>
          <w:snapToGrid w:val="0"/>
          <w:sz w:val="24"/>
          <w:szCs w:val="24"/>
          <w:lang w:val="en-NZ"/>
        </w:rPr>
        <w:t>Where is the body of Jesus?</w:t>
      </w:r>
      <w:r w:rsidR="0066016D" w:rsidRPr="00B36D5F">
        <w:rPr>
          <w:snapToGrid w:val="0"/>
          <w:sz w:val="24"/>
          <w:szCs w:val="24"/>
          <w:lang w:val="en-NZ"/>
        </w:rPr>
        <w:t>”</w:t>
      </w:r>
      <w:r w:rsidR="00AC3703">
        <w:rPr>
          <w:snapToGrid w:val="0"/>
          <w:sz w:val="24"/>
          <w:szCs w:val="24"/>
          <w:lang w:val="en-NZ"/>
        </w:rPr>
        <w:t xml:space="preserve"> </w:t>
      </w:r>
      <w:r w:rsidR="0066016D" w:rsidRPr="00B36D5F">
        <w:rPr>
          <w:snapToGrid w:val="0"/>
          <w:sz w:val="24"/>
          <w:szCs w:val="24"/>
          <w:lang w:val="en-NZ"/>
        </w:rPr>
        <w:t>The women’s surprise</w:t>
      </w:r>
      <w:r w:rsidR="004829AB" w:rsidRPr="00B36D5F">
        <w:rPr>
          <w:snapToGrid w:val="0"/>
          <w:sz w:val="24"/>
          <w:szCs w:val="24"/>
          <w:lang w:val="en-NZ"/>
        </w:rPr>
        <w:t xml:space="preserve"> and </w:t>
      </w:r>
      <w:r w:rsidR="0066016D" w:rsidRPr="00B36D5F">
        <w:rPr>
          <w:snapToGrid w:val="0"/>
          <w:sz w:val="24"/>
          <w:szCs w:val="24"/>
          <w:lang w:val="en-NZ"/>
        </w:rPr>
        <w:t>distress early that</w:t>
      </w:r>
      <w:r w:rsidR="002F6673" w:rsidRPr="00B36D5F">
        <w:rPr>
          <w:snapToGrid w:val="0"/>
          <w:sz w:val="24"/>
          <w:szCs w:val="24"/>
          <w:lang w:val="en-NZ"/>
        </w:rPr>
        <w:t xml:space="preserve"> </w:t>
      </w:r>
      <w:r w:rsidR="0066016D" w:rsidRPr="00B36D5F">
        <w:rPr>
          <w:snapToGrid w:val="0"/>
          <w:sz w:val="24"/>
          <w:szCs w:val="24"/>
          <w:lang w:val="en-NZ"/>
        </w:rPr>
        <w:t>morning must have been written all over their startled faces because the angel</w:t>
      </w:r>
      <w:r w:rsidR="004829AB" w:rsidRPr="00B36D5F">
        <w:rPr>
          <w:snapToGrid w:val="0"/>
          <w:sz w:val="24"/>
          <w:szCs w:val="24"/>
          <w:lang w:val="en-NZ"/>
        </w:rPr>
        <w:t xml:space="preserve"> broke his silence</w:t>
      </w:r>
      <w:r w:rsidR="0066016D" w:rsidRPr="00B36D5F">
        <w:rPr>
          <w:snapToGrid w:val="0"/>
          <w:sz w:val="24"/>
          <w:szCs w:val="24"/>
          <w:lang w:val="en-NZ"/>
        </w:rPr>
        <w:t xml:space="preserve"> said “</w:t>
      </w:r>
      <w:r w:rsidR="0066016D" w:rsidRPr="00B36D5F">
        <w:rPr>
          <w:i/>
          <w:snapToGrid w:val="0"/>
          <w:sz w:val="24"/>
          <w:szCs w:val="24"/>
          <w:lang w:val="en-NZ"/>
        </w:rPr>
        <w:t xml:space="preserve">Do not be </w:t>
      </w:r>
      <w:r w:rsidR="004829AB" w:rsidRPr="00B36D5F">
        <w:rPr>
          <w:i/>
          <w:snapToGrid w:val="0"/>
          <w:sz w:val="24"/>
          <w:szCs w:val="24"/>
          <w:lang w:val="en-NZ"/>
        </w:rPr>
        <w:t>alarmed.</w:t>
      </w:r>
      <w:r w:rsidR="002F6673" w:rsidRPr="00B36D5F">
        <w:rPr>
          <w:snapToGrid w:val="0"/>
          <w:sz w:val="24"/>
          <w:szCs w:val="24"/>
          <w:lang w:val="en-NZ"/>
        </w:rPr>
        <w:t xml:space="preserve"> </w:t>
      </w:r>
      <w:r w:rsidR="002F6673" w:rsidRPr="00B36D5F">
        <w:rPr>
          <w:i/>
          <w:sz w:val="24"/>
          <w:szCs w:val="24"/>
          <w:lang w:val="en-NZ" w:eastAsia="en-NZ"/>
        </w:rPr>
        <w:t>Y</w:t>
      </w:r>
      <w:r w:rsidR="0066016D" w:rsidRPr="00B36D5F">
        <w:rPr>
          <w:i/>
          <w:sz w:val="24"/>
          <w:szCs w:val="24"/>
          <w:lang w:val="en-NZ" w:eastAsia="en-NZ"/>
        </w:rPr>
        <w:t xml:space="preserve">ou </w:t>
      </w:r>
      <w:r w:rsidR="004829AB" w:rsidRPr="00B36D5F">
        <w:rPr>
          <w:i/>
          <w:sz w:val="24"/>
          <w:szCs w:val="24"/>
          <w:lang w:val="en-NZ" w:eastAsia="en-NZ"/>
        </w:rPr>
        <w:t>seek</w:t>
      </w:r>
      <w:r w:rsidR="0066016D" w:rsidRPr="00B36D5F">
        <w:rPr>
          <w:i/>
          <w:sz w:val="24"/>
          <w:szCs w:val="24"/>
          <w:lang w:val="en-NZ" w:eastAsia="en-NZ"/>
        </w:rPr>
        <w:t xml:space="preserve"> Jesus the Nazarene, who </w:t>
      </w:r>
      <w:r w:rsidR="004829AB" w:rsidRPr="00B36D5F">
        <w:rPr>
          <w:i/>
          <w:sz w:val="24"/>
          <w:szCs w:val="24"/>
          <w:lang w:val="en-NZ" w:eastAsia="en-NZ"/>
        </w:rPr>
        <w:t>w</w:t>
      </w:r>
      <w:r w:rsidR="0066016D" w:rsidRPr="00B36D5F">
        <w:rPr>
          <w:i/>
          <w:sz w:val="24"/>
          <w:szCs w:val="24"/>
          <w:lang w:val="en-NZ" w:eastAsia="en-NZ"/>
        </w:rPr>
        <w:t xml:space="preserve">as crucified. He has risen; He is not here; </w:t>
      </w:r>
      <w:r w:rsidR="004829AB" w:rsidRPr="00B36D5F">
        <w:rPr>
          <w:i/>
          <w:sz w:val="24"/>
          <w:szCs w:val="24"/>
          <w:lang w:val="en-NZ" w:eastAsia="en-NZ"/>
        </w:rPr>
        <w:t xml:space="preserve">See </w:t>
      </w:r>
      <w:r w:rsidR="0066016D" w:rsidRPr="00B36D5F">
        <w:rPr>
          <w:i/>
          <w:sz w:val="24"/>
          <w:szCs w:val="24"/>
          <w:lang w:val="en-NZ" w:eastAsia="en-NZ"/>
        </w:rPr>
        <w:t>the place where they laid Him</w:t>
      </w:r>
      <w:r w:rsidR="0066016D" w:rsidRPr="00B36D5F">
        <w:rPr>
          <w:sz w:val="24"/>
          <w:szCs w:val="24"/>
          <w:lang w:val="en-NZ" w:eastAsia="en-NZ"/>
        </w:rPr>
        <w:t>”</w:t>
      </w:r>
      <w:r w:rsidR="004829AB" w:rsidRPr="00B36D5F">
        <w:rPr>
          <w:sz w:val="24"/>
          <w:szCs w:val="24"/>
          <w:lang w:val="en-NZ" w:eastAsia="en-NZ"/>
        </w:rPr>
        <w:t xml:space="preserve"> (</w:t>
      </w:r>
      <w:r w:rsidR="002F6673" w:rsidRPr="00B36D5F">
        <w:rPr>
          <w:sz w:val="24"/>
          <w:szCs w:val="24"/>
          <w:lang w:val="en-NZ" w:eastAsia="en-NZ"/>
        </w:rPr>
        <w:t xml:space="preserve">Mark </w:t>
      </w:r>
      <w:r w:rsidR="004829AB" w:rsidRPr="00B36D5F">
        <w:rPr>
          <w:sz w:val="24"/>
          <w:szCs w:val="24"/>
          <w:lang w:val="en-NZ" w:eastAsia="en-NZ"/>
        </w:rPr>
        <w:t>16:6)</w:t>
      </w:r>
      <w:r w:rsidR="00AC3703">
        <w:rPr>
          <w:sz w:val="24"/>
          <w:szCs w:val="24"/>
          <w:lang w:val="en-NZ" w:eastAsia="en-NZ"/>
        </w:rPr>
        <w:t xml:space="preserve">. </w:t>
      </w:r>
      <w:r w:rsidR="0066016D" w:rsidRPr="00B36D5F">
        <w:rPr>
          <w:snapToGrid w:val="0"/>
          <w:sz w:val="24"/>
          <w:szCs w:val="24"/>
          <w:lang w:val="en-NZ"/>
        </w:rPr>
        <w:t xml:space="preserve">The angel simply gives the reason why the body </w:t>
      </w:r>
      <w:r w:rsidR="004829AB" w:rsidRPr="00B36D5F">
        <w:rPr>
          <w:snapToGrid w:val="0"/>
          <w:sz w:val="24"/>
          <w:szCs w:val="24"/>
          <w:lang w:val="en-NZ"/>
        </w:rPr>
        <w:t xml:space="preserve">of Jesus </w:t>
      </w:r>
      <w:r w:rsidR="0066016D" w:rsidRPr="00B36D5F">
        <w:rPr>
          <w:snapToGrid w:val="0"/>
          <w:sz w:val="24"/>
          <w:szCs w:val="24"/>
          <w:lang w:val="en-NZ"/>
        </w:rPr>
        <w:t>was not in the tomb</w:t>
      </w:r>
      <w:r w:rsidR="004829AB" w:rsidRPr="00B36D5F">
        <w:rPr>
          <w:snapToGrid w:val="0"/>
          <w:sz w:val="24"/>
          <w:szCs w:val="24"/>
          <w:lang w:val="en-NZ"/>
        </w:rPr>
        <w:t>.</w:t>
      </w:r>
      <w:r w:rsidR="00AC3703">
        <w:rPr>
          <w:snapToGrid w:val="0"/>
          <w:sz w:val="24"/>
          <w:szCs w:val="24"/>
          <w:lang w:val="en-NZ"/>
        </w:rPr>
        <w:t xml:space="preserve"> </w:t>
      </w:r>
      <w:r w:rsidR="0066016D" w:rsidRPr="00B36D5F">
        <w:rPr>
          <w:snapToGrid w:val="0"/>
          <w:sz w:val="24"/>
          <w:szCs w:val="24"/>
          <w:lang w:val="en-NZ"/>
        </w:rPr>
        <w:t>It</w:t>
      </w:r>
      <w:r w:rsidR="004829AB" w:rsidRPr="00B36D5F">
        <w:rPr>
          <w:snapToGrid w:val="0"/>
          <w:sz w:val="24"/>
          <w:szCs w:val="24"/>
          <w:lang w:val="en-NZ"/>
        </w:rPr>
        <w:t xml:space="preserve"> is </w:t>
      </w:r>
      <w:r w:rsidR="0066016D" w:rsidRPr="00B36D5F">
        <w:rPr>
          <w:snapToGrid w:val="0"/>
          <w:sz w:val="24"/>
          <w:szCs w:val="24"/>
          <w:lang w:val="en-NZ"/>
        </w:rPr>
        <w:t xml:space="preserve">one word in Greek, </w:t>
      </w:r>
      <w:r w:rsidR="004829AB" w:rsidRPr="00B36D5F">
        <w:rPr>
          <w:snapToGrid w:val="0"/>
          <w:sz w:val="24"/>
          <w:szCs w:val="24"/>
          <w:lang w:val="en-NZ"/>
        </w:rPr>
        <w:t>three</w:t>
      </w:r>
      <w:r w:rsidR="0066016D" w:rsidRPr="00B36D5F">
        <w:rPr>
          <w:snapToGrid w:val="0"/>
          <w:sz w:val="24"/>
          <w:szCs w:val="24"/>
          <w:lang w:val="en-NZ"/>
        </w:rPr>
        <w:t xml:space="preserve"> in English “</w:t>
      </w:r>
      <w:r w:rsidR="0066016D" w:rsidRPr="00B36D5F">
        <w:rPr>
          <w:i/>
          <w:snapToGrid w:val="0"/>
          <w:sz w:val="24"/>
          <w:szCs w:val="24"/>
          <w:lang w:val="en-NZ"/>
        </w:rPr>
        <w:t>He has risen</w:t>
      </w:r>
      <w:r w:rsidR="0066016D" w:rsidRPr="00B36D5F">
        <w:rPr>
          <w:snapToGrid w:val="0"/>
          <w:sz w:val="24"/>
          <w:szCs w:val="24"/>
          <w:lang w:val="en-NZ"/>
        </w:rPr>
        <w:t>”</w:t>
      </w:r>
      <w:r w:rsidR="00337EAE" w:rsidRPr="00B36D5F">
        <w:rPr>
          <w:snapToGrid w:val="0"/>
          <w:sz w:val="24"/>
          <w:szCs w:val="24"/>
          <w:lang w:val="en-NZ"/>
        </w:rPr>
        <w:t>.</w:t>
      </w:r>
      <w:r w:rsidR="00AC3703">
        <w:rPr>
          <w:snapToGrid w:val="0"/>
          <w:sz w:val="24"/>
          <w:szCs w:val="24"/>
          <w:lang w:val="en-NZ"/>
        </w:rPr>
        <w:t xml:space="preserve"> </w:t>
      </w:r>
      <w:r w:rsidR="0066016D" w:rsidRPr="00064139">
        <w:rPr>
          <w:sz w:val="24"/>
          <w:szCs w:val="24"/>
        </w:rPr>
        <w:t xml:space="preserve">Well before the time when </w:t>
      </w:r>
      <w:r w:rsidR="0048018A" w:rsidRPr="00064139">
        <w:rPr>
          <w:sz w:val="24"/>
          <w:szCs w:val="24"/>
        </w:rPr>
        <w:t>H</w:t>
      </w:r>
      <w:r w:rsidR="0066016D" w:rsidRPr="00064139">
        <w:rPr>
          <w:sz w:val="24"/>
          <w:szCs w:val="24"/>
        </w:rPr>
        <w:t>e approached Jerusalem to be killed</w:t>
      </w:r>
      <w:r w:rsidR="009774A8" w:rsidRPr="00064139">
        <w:rPr>
          <w:sz w:val="24"/>
          <w:szCs w:val="24"/>
        </w:rPr>
        <w:t>,</w:t>
      </w:r>
      <w:r w:rsidR="0066016D" w:rsidRPr="00064139">
        <w:rPr>
          <w:sz w:val="24"/>
          <w:szCs w:val="24"/>
        </w:rPr>
        <w:t xml:space="preserve"> Jesus had said </w:t>
      </w:r>
      <w:r w:rsidR="00337EAE" w:rsidRPr="00064139">
        <w:rPr>
          <w:sz w:val="24"/>
          <w:szCs w:val="24"/>
        </w:rPr>
        <w:t xml:space="preserve">repeatedly </w:t>
      </w:r>
      <w:r w:rsidR="0066016D" w:rsidRPr="00064139">
        <w:rPr>
          <w:sz w:val="24"/>
          <w:szCs w:val="24"/>
        </w:rPr>
        <w:t>that His body would be in the grave</w:t>
      </w:r>
      <w:r w:rsidR="00EF199A" w:rsidRPr="00064139">
        <w:rPr>
          <w:sz w:val="24"/>
          <w:szCs w:val="24"/>
        </w:rPr>
        <w:t xml:space="preserve"> for</w:t>
      </w:r>
      <w:r w:rsidR="0066016D" w:rsidRPr="00064139">
        <w:rPr>
          <w:sz w:val="24"/>
          <w:szCs w:val="24"/>
        </w:rPr>
        <w:t xml:space="preserve"> </w:t>
      </w:r>
      <w:r w:rsidR="00337EAE" w:rsidRPr="00064139">
        <w:rPr>
          <w:sz w:val="24"/>
          <w:szCs w:val="24"/>
        </w:rPr>
        <w:t>three</w:t>
      </w:r>
      <w:r w:rsidR="0066016D" w:rsidRPr="00064139">
        <w:rPr>
          <w:sz w:val="24"/>
          <w:szCs w:val="24"/>
        </w:rPr>
        <w:t xml:space="preserve"> days</w:t>
      </w:r>
      <w:r w:rsidR="00EF199A" w:rsidRPr="00064139">
        <w:rPr>
          <w:sz w:val="24"/>
          <w:szCs w:val="24"/>
        </w:rPr>
        <w:t xml:space="preserve"> </w:t>
      </w:r>
      <w:r w:rsidR="00AC3703">
        <w:rPr>
          <w:sz w:val="24"/>
          <w:szCs w:val="24"/>
        </w:rPr>
        <w:t>(</w:t>
      </w:r>
      <w:r w:rsidR="0066016D" w:rsidRPr="00064139">
        <w:rPr>
          <w:sz w:val="24"/>
          <w:szCs w:val="24"/>
        </w:rPr>
        <w:t>M</w:t>
      </w:r>
      <w:r w:rsidR="00337EAE" w:rsidRPr="00064139">
        <w:rPr>
          <w:sz w:val="24"/>
          <w:szCs w:val="24"/>
        </w:rPr>
        <w:t>ar</w:t>
      </w:r>
      <w:r w:rsidR="0066016D" w:rsidRPr="00064139">
        <w:rPr>
          <w:sz w:val="24"/>
          <w:szCs w:val="24"/>
        </w:rPr>
        <w:t>k 8:31</w:t>
      </w:r>
      <w:r w:rsidR="00337EAE" w:rsidRPr="00064139">
        <w:rPr>
          <w:sz w:val="24"/>
          <w:szCs w:val="24"/>
        </w:rPr>
        <w:t>, 9:31, 10:34</w:t>
      </w:r>
      <w:r w:rsidR="00AC3703">
        <w:rPr>
          <w:sz w:val="24"/>
          <w:szCs w:val="24"/>
        </w:rPr>
        <w:t xml:space="preserve">). </w:t>
      </w:r>
      <w:r w:rsidR="0066016D" w:rsidRPr="00064139">
        <w:rPr>
          <w:sz w:val="24"/>
          <w:szCs w:val="24"/>
        </w:rPr>
        <w:t>The Jewish Sabbath was measured from sunset on Friday to sunset on Saturday</w:t>
      </w:r>
      <w:r w:rsidR="0048018A" w:rsidRPr="00064139">
        <w:rPr>
          <w:sz w:val="24"/>
          <w:szCs w:val="24"/>
        </w:rPr>
        <w:t>.</w:t>
      </w:r>
      <w:r w:rsidR="00596F69">
        <w:rPr>
          <w:sz w:val="24"/>
          <w:szCs w:val="24"/>
        </w:rPr>
        <w:t xml:space="preserve"> </w:t>
      </w:r>
      <w:r w:rsidR="0066016D" w:rsidRPr="00064139">
        <w:rPr>
          <w:sz w:val="24"/>
          <w:szCs w:val="24"/>
        </w:rPr>
        <w:t>The body of Jesus had been laid in the tomb on Friday (the day of preparation) before sundown</w:t>
      </w:r>
      <w:r w:rsidR="0048018A" w:rsidRPr="00064139">
        <w:rPr>
          <w:sz w:val="24"/>
          <w:szCs w:val="24"/>
        </w:rPr>
        <w:t>.</w:t>
      </w:r>
      <w:r w:rsidR="00596F69">
        <w:rPr>
          <w:sz w:val="24"/>
          <w:szCs w:val="24"/>
        </w:rPr>
        <w:t xml:space="preserve"> </w:t>
      </w:r>
      <w:r w:rsidR="0066016D" w:rsidRPr="00064139">
        <w:rPr>
          <w:sz w:val="24"/>
          <w:szCs w:val="24"/>
        </w:rPr>
        <w:t>His body had remained in the grave during the Sabbath</w:t>
      </w:r>
      <w:r w:rsidR="0048018A" w:rsidRPr="00064139">
        <w:rPr>
          <w:sz w:val="24"/>
          <w:szCs w:val="24"/>
        </w:rPr>
        <w:t>.</w:t>
      </w:r>
    </w:p>
    <w:p w14:paraId="5A30FB83" w14:textId="32C587C5" w:rsidR="0066016D" w:rsidRPr="00B36D5F" w:rsidRDefault="0066016D" w:rsidP="00596F69">
      <w:pPr>
        <w:spacing w:after="200" w:line="276" w:lineRule="auto"/>
        <w:rPr>
          <w:sz w:val="24"/>
          <w:szCs w:val="24"/>
          <w:lang w:val="en-NZ" w:eastAsia="en-NZ"/>
        </w:rPr>
      </w:pPr>
      <w:r w:rsidRPr="00064139">
        <w:rPr>
          <w:sz w:val="24"/>
          <w:szCs w:val="24"/>
        </w:rPr>
        <w:t>Now it was Sunday</w:t>
      </w:r>
      <w:r w:rsidR="00F91191">
        <w:rPr>
          <w:sz w:val="24"/>
          <w:szCs w:val="24"/>
        </w:rPr>
        <w:t>,</w:t>
      </w:r>
      <w:r w:rsidRPr="00064139">
        <w:rPr>
          <w:sz w:val="24"/>
          <w:szCs w:val="24"/>
        </w:rPr>
        <w:t xml:space="preserve"> the</w:t>
      </w:r>
      <w:r w:rsidR="00337EAE" w:rsidRPr="00064139">
        <w:rPr>
          <w:sz w:val="24"/>
          <w:szCs w:val="24"/>
        </w:rPr>
        <w:t xml:space="preserve"> third</w:t>
      </w:r>
      <w:r w:rsidRPr="00064139">
        <w:rPr>
          <w:sz w:val="24"/>
          <w:szCs w:val="24"/>
        </w:rPr>
        <w:t xml:space="preserve"> day</w:t>
      </w:r>
      <w:r w:rsidR="00F91191">
        <w:rPr>
          <w:sz w:val="24"/>
          <w:szCs w:val="24"/>
        </w:rPr>
        <w:t xml:space="preserve">. </w:t>
      </w:r>
      <w:r w:rsidRPr="00064139">
        <w:rPr>
          <w:sz w:val="24"/>
          <w:szCs w:val="24"/>
        </w:rPr>
        <w:t>He had come alive again before the women arrived</w:t>
      </w:r>
      <w:r w:rsidR="00337EAE" w:rsidRPr="00064139">
        <w:rPr>
          <w:sz w:val="24"/>
          <w:szCs w:val="24"/>
        </w:rPr>
        <w:t>.</w:t>
      </w:r>
      <w:r w:rsidR="00596F69">
        <w:rPr>
          <w:sz w:val="24"/>
          <w:szCs w:val="24"/>
        </w:rPr>
        <w:t xml:space="preserve"> </w:t>
      </w:r>
      <w:r w:rsidRPr="00064139">
        <w:rPr>
          <w:snapToGrid w:val="0"/>
          <w:sz w:val="24"/>
          <w:szCs w:val="24"/>
        </w:rPr>
        <w:t>He had left the grave behind</w:t>
      </w:r>
      <w:r w:rsidR="0048018A" w:rsidRPr="00064139">
        <w:rPr>
          <w:snapToGrid w:val="0"/>
          <w:sz w:val="24"/>
          <w:szCs w:val="24"/>
        </w:rPr>
        <w:t>.</w:t>
      </w:r>
      <w:r w:rsidR="00596F69">
        <w:rPr>
          <w:snapToGrid w:val="0"/>
          <w:sz w:val="24"/>
          <w:szCs w:val="24"/>
        </w:rPr>
        <w:t xml:space="preserve"> </w:t>
      </w:r>
      <w:r w:rsidRPr="00B36D5F">
        <w:rPr>
          <w:sz w:val="24"/>
          <w:szCs w:val="24"/>
          <w:lang w:val="en-NZ" w:eastAsia="en-NZ"/>
        </w:rPr>
        <w:t xml:space="preserve">The angel </w:t>
      </w:r>
      <w:r w:rsidR="005577D5" w:rsidRPr="00B36D5F">
        <w:rPr>
          <w:sz w:val="24"/>
          <w:szCs w:val="24"/>
          <w:lang w:val="en-NZ" w:eastAsia="en-NZ"/>
        </w:rPr>
        <w:t>said,</w:t>
      </w:r>
      <w:r w:rsidRPr="00B36D5F">
        <w:rPr>
          <w:sz w:val="24"/>
          <w:szCs w:val="24"/>
          <w:lang w:val="en-NZ" w:eastAsia="en-NZ"/>
        </w:rPr>
        <w:t xml:space="preserve"> “</w:t>
      </w:r>
      <w:r w:rsidRPr="00B36D5F">
        <w:rPr>
          <w:i/>
          <w:sz w:val="24"/>
          <w:szCs w:val="24"/>
          <w:lang w:val="en-NZ" w:eastAsia="en-NZ"/>
        </w:rPr>
        <w:t>see the place where they laid him</w:t>
      </w:r>
      <w:r w:rsidRPr="00B36D5F">
        <w:rPr>
          <w:sz w:val="24"/>
          <w:szCs w:val="24"/>
          <w:lang w:val="en-NZ" w:eastAsia="en-NZ"/>
        </w:rPr>
        <w:t>”</w:t>
      </w:r>
      <w:r w:rsidR="00337EAE" w:rsidRPr="00B36D5F">
        <w:rPr>
          <w:sz w:val="24"/>
          <w:szCs w:val="24"/>
          <w:lang w:val="en-NZ" w:eastAsia="en-NZ"/>
        </w:rPr>
        <w:t xml:space="preserve"> (16:6)</w:t>
      </w:r>
      <w:r w:rsidR="00596F69">
        <w:rPr>
          <w:sz w:val="24"/>
          <w:szCs w:val="24"/>
          <w:lang w:val="en-NZ" w:eastAsia="en-NZ"/>
        </w:rPr>
        <w:t xml:space="preserve">. </w:t>
      </w:r>
      <w:r w:rsidRPr="00B36D5F">
        <w:rPr>
          <w:sz w:val="24"/>
          <w:szCs w:val="24"/>
          <w:lang w:val="en-NZ" w:eastAsia="en-NZ"/>
        </w:rPr>
        <w:t>This would have been a bench or ledge hewn in the rock</w:t>
      </w:r>
      <w:r w:rsidR="0048018A" w:rsidRPr="00B36D5F">
        <w:rPr>
          <w:sz w:val="24"/>
          <w:szCs w:val="24"/>
          <w:lang w:val="en-NZ" w:eastAsia="en-NZ"/>
        </w:rPr>
        <w:t>.</w:t>
      </w:r>
      <w:r w:rsidR="00596F69">
        <w:rPr>
          <w:sz w:val="24"/>
          <w:szCs w:val="24"/>
          <w:lang w:val="en-NZ" w:eastAsia="en-NZ"/>
        </w:rPr>
        <w:t xml:space="preserve"> </w:t>
      </w:r>
      <w:r w:rsidRPr="00B36D5F">
        <w:rPr>
          <w:sz w:val="24"/>
          <w:szCs w:val="24"/>
          <w:lang w:val="en-NZ" w:eastAsia="en-NZ"/>
        </w:rPr>
        <w:t>John’s account tells us that there were objects lying there</w:t>
      </w:r>
      <w:r w:rsidR="00337EAE" w:rsidRPr="00B36D5F">
        <w:rPr>
          <w:sz w:val="24"/>
          <w:szCs w:val="24"/>
          <w:lang w:val="en-NZ" w:eastAsia="en-NZ"/>
        </w:rPr>
        <w:t xml:space="preserve"> (20:7)</w:t>
      </w:r>
      <w:r w:rsidRPr="00B36D5F">
        <w:rPr>
          <w:sz w:val="24"/>
          <w:szCs w:val="24"/>
          <w:lang w:val="en-NZ" w:eastAsia="en-NZ"/>
        </w:rPr>
        <w:t>.</w:t>
      </w:r>
      <w:r w:rsidR="00596F69">
        <w:rPr>
          <w:sz w:val="24"/>
          <w:szCs w:val="24"/>
          <w:lang w:val="en-NZ" w:eastAsia="en-NZ"/>
        </w:rPr>
        <w:t xml:space="preserve"> </w:t>
      </w:r>
      <w:r w:rsidRPr="00B36D5F">
        <w:rPr>
          <w:sz w:val="24"/>
          <w:szCs w:val="24"/>
          <w:lang w:val="en-NZ" w:eastAsia="en-NZ"/>
        </w:rPr>
        <w:t>Linen clothes</w:t>
      </w:r>
      <w:r w:rsidR="005D7B5B" w:rsidRPr="00B36D5F">
        <w:rPr>
          <w:sz w:val="24"/>
          <w:szCs w:val="24"/>
          <w:lang w:val="en-NZ" w:eastAsia="en-NZ"/>
        </w:rPr>
        <w:t xml:space="preserve"> lying</w:t>
      </w:r>
      <w:r w:rsidRPr="00B36D5F">
        <w:rPr>
          <w:sz w:val="24"/>
          <w:szCs w:val="24"/>
          <w:lang w:val="en-NZ" w:eastAsia="en-NZ"/>
        </w:rPr>
        <w:t xml:space="preserve"> in one place, and the face cloth which had been on Jesus’ head, folded up </w:t>
      </w:r>
      <w:r w:rsidR="005D7B5B" w:rsidRPr="00B36D5F">
        <w:rPr>
          <w:sz w:val="24"/>
          <w:szCs w:val="24"/>
          <w:lang w:val="en-NZ" w:eastAsia="en-NZ"/>
        </w:rPr>
        <w:t xml:space="preserve">separately </w:t>
      </w:r>
      <w:r w:rsidRPr="00B36D5F">
        <w:rPr>
          <w:sz w:val="24"/>
          <w:szCs w:val="24"/>
          <w:lang w:val="en-NZ" w:eastAsia="en-NZ"/>
        </w:rPr>
        <w:t>by itself</w:t>
      </w:r>
      <w:r w:rsidR="00596F69">
        <w:rPr>
          <w:sz w:val="24"/>
          <w:szCs w:val="24"/>
          <w:lang w:val="en-NZ" w:eastAsia="en-NZ"/>
        </w:rPr>
        <w:t xml:space="preserve">. </w:t>
      </w:r>
      <w:r w:rsidRPr="00B36D5F">
        <w:rPr>
          <w:sz w:val="24"/>
          <w:szCs w:val="24"/>
          <w:lang w:val="en-NZ" w:eastAsia="en-NZ"/>
        </w:rPr>
        <w:t xml:space="preserve">Burial practice was to bind the body tightly in a linen shroud leaving upper part </w:t>
      </w:r>
      <w:r w:rsidR="005577D5" w:rsidRPr="00B36D5F">
        <w:rPr>
          <w:sz w:val="24"/>
          <w:szCs w:val="24"/>
          <w:lang w:val="en-NZ" w:eastAsia="en-NZ"/>
        </w:rPr>
        <w:t>of shoulders and</w:t>
      </w:r>
      <w:r w:rsidR="00376FCE" w:rsidRPr="00B36D5F">
        <w:rPr>
          <w:sz w:val="24"/>
          <w:szCs w:val="24"/>
          <w:lang w:val="en-NZ" w:eastAsia="en-NZ"/>
        </w:rPr>
        <w:t xml:space="preserve"> </w:t>
      </w:r>
      <w:r w:rsidRPr="00B36D5F">
        <w:rPr>
          <w:sz w:val="24"/>
          <w:szCs w:val="24"/>
          <w:lang w:val="en-NZ" w:eastAsia="en-NZ"/>
        </w:rPr>
        <w:t xml:space="preserve">neck exposed </w:t>
      </w:r>
      <w:r w:rsidR="00337EAE" w:rsidRPr="00B36D5F">
        <w:rPr>
          <w:sz w:val="24"/>
          <w:szCs w:val="24"/>
          <w:lang w:val="en-NZ" w:eastAsia="en-NZ"/>
        </w:rPr>
        <w:t>and</w:t>
      </w:r>
      <w:r w:rsidRPr="00B36D5F">
        <w:rPr>
          <w:sz w:val="24"/>
          <w:szCs w:val="24"/>
          <w:lang w:val="en-NZ" w:eastAsia="en-NZ"/>
        </w:rPr>
        <w:t xml:space="preserve"> then to wrap a separate cloth around the head: </w:t>
      </w:r>
      <w:r w:rsidR="005D7B5B" w:rsidRPr="00B36D5F">
        <w:rPr>
          <w:sz w:val="24"/>
          <w:szCs w:val="24"/>
          <w:lang w:val="en-NZ" w:eastAsia="en-NZ"/>
        </w:rPr>
        <w:t xml:space="preserve">a </w:t>
      </w:r>
      <w:r w:rsidRPr="00B36D5F">
        <w:rPr>
          <w:sz w:val="24"/>
          <w:szCs w:val="24"/>
          <w:lang w:val="en-NZ" w:eastAsia="en-NZ"/>
        </w:rPr>
        <w:t>bit like a turban.</w:t>
      </w:r>
      <w:r w:rsidR="00596F69">
        <w:rPr>
          <w:sz w:val="24"/>
          <w:szCs w:val="24"/>
          <w:lang w:val="en-NZ" w:eastAsia="en-NZ"/>
        </w:rPr>
        <w:t xml:space="preserve"> </w:t>
      </w:r>
      <w:r w:rsidRPr="00B36D5F">
        <w:rPr>
          <w:sz w:val="24"/>
          <w:szCs w:val="24"/>
          <w:lang w:val="en-NZ" w:eastAsia="en-NZ"/>
        </w:rPr>
        <w:t xml:space="preserve">These grave clothes </w:t>
      </w:r>
      <w:r w:rsidR="00396B01" w:rsidRPr="00B36D5F">
        <w:rPr>
          <w:sz w:val="24"/>
          <w:szCs w:val="24"/>
          <w:lang w:val="en-NZ" w:eastAsia="en-NZ"/>
        </w:rPr>
        <w:t xml:space="preserve">were </w:t>
      </w:r>
      <w:r w:rsidRPr="00B36D5F">
        <w:rPr>
          <w:sz w:val="24"/>
          <w:szCs w:val="24"/>
          <w:lang w:val="en-NZ" w:eastAsia="en-NZ"/>
        </w:rPr>
        <w:t xml:space="preserve">undisturbed </w:t>
      </w:r>
      <w:r w:rsidR="00376FCE" w:rsidRPr="00B36D5F">
        <w:rPr>
          <w:sz w:val="24"/>
          <w:szCs w:val="24"/>
          <w:lang w:val="en-NZ" w:eastAsia="en-NZ"/>
        </w:rPr>
        <w:t xml:space="preserve">– left behind like </w:t>
      </w:r>
      <w:r w:rsidRPr="00B36D5F">
        <w:rPr>
          <w:sz w:val="24"/>
          <w:szCs w:val="24"/>
          <w:lang w:val="en-NZ" w:eastAsia="en-NZ"/>
        </w:rPr>
        <w:t>the empty chrysalis of a caterpillar’s cocoon</w:t>
      </w:r>
      <w:r w:rsidR="00376FCE" w:rsidRPr="00B36D5F">
        <w:rPr>
          <w:sz w:val="24"/>
          <w:szCs w:val="24"/>
          <w:lang w:val="en-NZ" w:eastAsia="en-NZ"/>
        </w:rPr>
        <w:t xml:space="preserve"> when the butterfly has flown away.</w:t>
      </w:r>
    </w:p>
    <w:p w14:paraId="548C3AE0" w14:textId="77777777" w:rsidR="00F836D7" w:rsidRDefault="0066016D" w:rsidP="004C2895">
      <w:pPr>
        <w:autoSpaceDE w:val="0"/>
        <w:autoSpaceDN w:val="0"/>
        <w:adjustRightInd w:val="0"/>
        <w:spacing w:after="200" w:line="276" w:lineRule="auto"/>
        <w:rPr>
          <w:sz w:val="24"/>
          <w:szCs w:val="24"/>
          <w:lang w:val="en-NZ" w:eastAsia="en-NZ"/>
        </w:rPr>
      </w:pPr>
      <w:r w:rsidRPr="00B36D5F">
        <w:rPr>
          <w:sz w:val="24"/>
          <w:szCs w:val="24"/>
          <w:lang w:val="en-NZ" w:eastAsia="en-NZ"/>
        </w:rPr>
        <w:t xml:space="preserve">A close friend of Jesus had walked out of his grave after being dead four days when Christ </w:t>
      </w:r>
      <w:r w:rsidR="00376FCE" w:rsidRPr="00B36D5F">
        <w:rPr>
          <w:sz w:val="24"/>
          <w:szCs w:val="24"/>
          <w:lang w:val="en-NZ" w:eastAsia="en-NZ"/>
        </w:rPr>
        <w:t xml:space="preserve">had </w:t>
      </w:r>
      <w:r w:rsidRPr="00B36D5F">
        <w:rPr>
          <w:sz w:val="24"/>
          <w:szCs w:val="24"/>
          <w:lang w:val="en-NZ" w:eastAsia="en-NZ"/>
        </w:rPr>
        <w:t>cried out with a loud voice “</w:t>
      </w:r>
      <w:r w:rsidRPr="00B36D5F">
        <w:rPr>
          <w:i/>
          <w:sz w:val="24"/>
          <w:szCs w:val="24"/>
          <w:lang w:val="en-NZ" w:eastAsia="en-NZ"/>
        </w:rPr>
        <w:t xml:space="preserve">Lazarus come </w:t>
      </w:r>
      <w:r w:rsidR="00376FCE" w:rsidRPr="00B36D5F">
        <w:rPr>
          <w:i/>
          <w:sz w:val="24"/>
          <w:szCs w:val="24"/>
          <w:lang w:val="en-NZ" w:eastAsia="en-NZ"/>
        </w:rPr>
        <w:t>out</w:t>
      </w:r>
      <w:r w:rsidRPr="00B36D5F">
        <w:rPr>
          <w:sz w:val="24"/>
          <w:szCs w:val="24"/>
          <w:lang w:val="en-NZ" w:eastAsia="en-NZ"/>
        </w:rPr>
        <w:t>”</w:t>
      </w:r>
      <w:r w:rsidR="00376FCE" w:rsidRPr="00B36D5F">
        <w:rPr>
          <w:sz w:val="24"/>
          <w:szCs w:val="24"/>
          <w:lang w:val="en-NZ" w:eastAsia="en-NZ"/>
        </w:rPr>
        <w:t xml:space="preserve"> (John 11:43)</w:t>
      </w:r>
      <w:r w:rsidR="00F836D7">
        <w:rPr>
          <w:sz w:val="24"/>
          <w:szCs w:val="24"/>
          <w:lang w:val="en-NZ" w:eastAsia="en-NZ"/>
        </w:rPr>
        <w:t xml:space="preserve">. </w:t>
      </w:r>
      <w:r w:rsidRPr="00B36D5F">
        <w:rPr>
          <w:sz w:val="24"/>
          <w:szCs w:val="24"/>
          <w:lang w:val="en-NZ" w:eastAsia="en-NZ"/>
        </w:rPr>
        <w:t>Lazarus was brought back to life, revived to live again in flesh</w:t>
      </w:r>
      <w:r w:rsidR="00337EAE" w:rsidRPr="00B36D5F">
        <w:rPr>
          <w:sz w:val="24"/>
          <w:szCs w:val="24"/>
          <w:lang w:val="en-NZ" w:eastAsia="en-NZ"/>
        </w:rPr>
        <w:t xml:space="preserve"> and </w:t>
      </w:r>
      <w:r w:rsidRPr="00B36D5F">
        <w:rPr>
          <w:sz w:val="24"/>
          <w:szCs w:val="24"/>
          <w:lang w:val="en-NZ" w:eastAsia="en-NZ"/>
        </w:rPr>
        <w:t>blood for a time before the grave claimed him back.</w:t>
      </w:r>
      <w:r w:rsidR="00F836D7">
        <w:rPr>
          <w:sz w:val="24"/>
          <w:szCs w:val="24"/>
          <w:lang w:val="en-NZ" w:eastAsia="en-NZ"/>
        </w:rPr>
        <w:t xml:space="preserve"> </w:t>
      </w:r>
      <w:r w:rsidR="0048642E" w:rsidRPr="00B36D5F">
        <w:rPr>
          <w:sz w:val="24"/>
          <w:szCs w:val="24"/>
          <w:lang w:val="en-NZ" w:eastAsia="en-NZ"/>
        </w:rPr>
        <w:t>But t</w:t>
      </w:r>
      <w:r w:rsidRPr="00B36D5F">
        <w:rPr>
          <w:sz w:val="24"/>
          <w:szCs w:val="24"/>
          <w:lang w:val="en-NZ" w:eastAsia="en-NZ"/>
        </w:rPr>
        <w:t>he resurr</w:t>
      </w:r>
      <w:r w:rsidR="00490D81" w:rsidRPr="00B36D5F">
        <w:rPr>
          <w:sz w:val="24"/>
          <w:szCs w:val="24"/>
          <w:lang w:val="en-NZ" w:eastAsia="en-NZ"/>
        </w:rPr>
        <w:t>ection of Christ was different from that of his friend Lazarus</w:t>
      </w:r>
      <w:r w:rsidR="00F836D7">
        <w:rPr>
          <w:sz w:val="24"/>
          <w:szCs w:val="24"/>
          <w:lang w:val="en-NZ" w:eastAsia="en-NZ"/>
        </w:rPr>
        <w:t xml:space="preserve">. </w:t>
      </w:r>
    </w:p>
    <w:p w14:paraId="5A30FB8E" w14:textId="744E73F3" w:rsidR="0066016D" w:rsidRPr="00B36D5F" w:rsidRDefault="00490D81" w:rsidP="004C2895">
      <w:pPr>
        <w:autoSpaceDE w:val="0"/>
        <w:autoSpaceDN w:val="0"/>
        <w:adjustRightInd w:val="0"/>
        <w:spacing w:after="200" w:line="276" w:lineRule="auto"/>
        <w:rPr>
          <w:sz w:val="24"/>
          <w:szCs w:val="24"/>
          <w:lang w:val="en-NZ" w:eastAsia="en-NZ"/>
        </w:rPr>
      </w:pPr>
      <w:r w:rsidRPr="00B36D5F">
        <w:rPr>
          <w:sz w:val="24"/>
          <w:szCs w:val="24"/>
          <w:lang w:val="en-NZ" w:eastAsia="en-NZ"/>
        </w:rPr>
        <w:t>The</w:t>
      </w:r>
      <w:r w:rsidR="0066016D" w:rsidRPr="00B36D5F">
        <w:rPr>
          <w:sz w:val="24"/>
          <w:szCs w:val="24"/>
          <w:lang w:val="en-NZ" w:eastAsia="en-NZ"/>
        </w:rPr>
        <w:t xml:space="preserve"> resurrection</w:t>
      </w:r>
      <w:r w:rsidRPr="00B36D5F">
        <w:rPr>
          <w:sz w:val="24"/>
          <w:szCs w:val="24"/>
          <w:lang w:val="en-NZ" w:eastAsia="en-NZ"/>
        </w:rPr>
        <w:t xml:space="preserve"> of Jesus</w:t>
      </w:r>
      <w:r w:rsidR="0066016D" w:rsidRPr="00B36D5F">
        <w:rPr>
          <w:sz w:val="24"/>
          <w:szCs w:val="24"/>
          <w:lang w:val="en-NZ" w:eastAsia="en-NZ"/>
        </w:rPr>
        <w:t xml:space="preserve"> was not the </w:t>
      </w:r>
      <w:r w:rsidR="0048018A" w:rsidRPr="00B36D5F">
        <w:rPr>
          <w:sz w:val="24"/>
          <w:szCs w:val="24"/>
          <w:lang w:val="en-NZ" w:eastAsia="en-NZ"/>
        </w:rPr>
        <w:t xml:space="preserve">temporary </w:t>
      </w:r>
      <w:r w:rsidR="005577D5" w:rsidRPr="00B36D5F">
        <w:rPr>
          <w:sz w:val="24"/>
          <w:szCs w:val="24"/>
          <w:lang w:val="en-NZ" w:eastAsia="en-NZ"/>
        </w:rPr>
        <w:t>resuscitation of</w:t>
      </w:r>
      <w:r w:rsidR="0066016D" w:rsidRPr="00B36D5F">
        <w:rPr>
          <w:sz w:val="24"/>
          <w:szCs w:val="24"/>
          <w:lang w:val="en-NZ" w:eastAsia="en-NZ"/>
        </w:rPr>
        <w:t xml:space="preserve"> a dead body, but the complete transformation of Christ to be a man with a different kind of body</w:t>
      </w:r>
      <w:r w:rsidR="0048018A" w:rsidRPr="00B36D5F">
        <w:rPr>
          <w:sz w:val="24"/>
          <w:szCs w:val="24"/>
          <w:lang w:val="en-NZ" w:eastAsia="en-NZ"/>
        </w:rPr>
        <w:t xml:space="preserve"> – an eternal one</w:t>
      </w:r>
      <w:r w:rsidR="00376FCE" w:rsidRPr="00B36D5F">
        <w:rPr>
          <w:sz w:val="24"/>
          <w:szCs w:val="24"/>
          <w:lang w:val="en-NZ" w:eastAsia="en-NZ"/>
        </w:rPr>
        <w:t>.</w:t>
      </w:r>
      <w:r w:rsidR="00F836D7">
        <w:rPr>
          <w:sz w:val="24"/>
          <w:szCs w:val="24"/>
          <w:lang w:val="en-NZ" w:eastAsia="en-NZ"/>
        </w:rPr>
        <w:t xml:space="preserve"> </w:t>
      </w:r>
      <w:r w:rsidR="0066016D" w:rsidRPr="00B36D5F">
        <w:rPr>
          <w:sz w:val="24"/>
          <w:szCs w:val="24"/>
          <w:lang w:val="en-NZ" w:eastAsia="en-NZ"/>
        </w:rPr>
        <w:t>Still human, still flesh</w:t>
      </w:r>
      <w:r w:rsidR="00F67ECE" w:rsidRPr="00B36D5F">
        <w:rPr>
          <w:sz w:val="24"/>
          <w:szCs w:val="24"/>
          <w:lang w:val="en-NZ" w:eastAsia="en-NZ"/>
        </w:rPr>
        <w:t xml:space="preserve"> and </w:t>
      </w:r>
      <w:r w:rsidR="0066016D" w:rsidRPr="00B36D5F">
        <w:rPr>
          <w:sz w:val="24"/>
          <w:szCs w:val="24"/>
          <w:lang w:val="en-NZ" w:eastAsia="en-NZ"/>
        </w:rPr>
        <w:t>blood, but glorified, forever changed.</w:t>
      </w:r>
      <w:r w:rsidR="00F836D7">
        <w:rPr>
          <w:sz w:val="24"/>
          <w:szCs w:val="24"/>
          <w:lang w:val="en-NZ" w:eastAsia="en-NZ"/>
        </w:rPr>
        <w:t xml:space="preserve"> </w:t>
      </w:r>
      <w:r w:rsidR="0066016D" w:rsidRPr="00B36D5F">
        <w:rPr>
          <w:sz w:val="24"/>
          <w:szCs w:val="24"/>
          <w:lang w:val="en-NZ" w:eastAsia="en-NZ"/>
        </w:rPr>
        <w:t>A physical body able to appear, and to disappear, able to move unseen from place to place (Luke 24:31,36) passing through locked doors (John 20:26)</w:t>
      </w:r>
      <w:r w:rsidR="00BF56F4">
        <w:rPr>
          <w:sz w:val="24"/>
          <w:szCs w:val="24"/>
          <w:lang w:val="en-NZ" w:eastAsia="en-NZ"/>
        </w:rPr>
        <w:t xml:space="preserve">. </w:t>
      </w:r>
      <w:r w:rsidR="0066016D" w:rsidRPr="00B36D5F">
        <w:rPr>
          <w:sz w:val="24"/>
          <w:szCs w:val="24"/>
          <w:lang w:val="en-NZ" w:eastAsia="en-NZ"/>
        </w:rPr>
        <w:t xml:space="preserve">Not a ghostly body, but a material one: </w:t>
      </w:r>
      <w:r w:rsidR="004C6515" w:rsidRPr="00B36D5F">
        <w:rPr>
          <w:sz w:val="24"/>
          <w:szCs w:val="24"/>
          <w:lang w:val="en-NZ" w:eastAsia="en-NZ"/>
        </w:rPr>
        <w:t xml:space="preserve">composed </w:t>
      </w:r>
      <w:r w:rsidR="0066016D" w:rsidRPr="00B36D5F">
        <w:rPr>
          <w:sz w:val="24"/>
          <w:szCs w:val="24"/>
          <w:lang w:val="en-NZ" w:eastAsia="en-NZ"/>
        </w:rPr>
        <w:t>of flesh</w:t>
      </w:r>
      <w:r w:rsidR="00337EAE" w:rsidRPr="00B36D5F">
        <w:rPr>
          <w:sz w:val="24"/>
          <w:szCs w:val="24"/>
          <w:lang w:val="en-NZ" w:eastAsia="en-NZ"/>
        </w:rPr>
        <w:t xml:space="preserve"> and</w:t>
      </w:r>
      <w:r w:rsidR="0066016D" w:rsidRPr="00B36D5F">
        <w:rPr>
          <w:sz w:val="24"/>
          <w:szCs w:val="24"/>
          <w:lang w:val="en-NZ" w:eastAsia="en-NZ"/>
        </w:rPr>
        <w:t xml:space="preserve"> bones</w:t>
      </w:r>
      <w:r w:rsidR="00337EAE" w:rsidRPr="00B36D5F">
        <w:rPr>
          <w:sz w:val="24"/>
          <w:szCs w:val="24"/>
          <w:lang w:val="en-NZ" w:eastAsia="en-NZ"/>
        </w:rPr>
        <w:t>.</w:t>
      </w:r>
      <w:r w:rsidR="00BF56F4">
        <w:rPr>
          <w:sz w:val="24"/>
          <w:szCs w:val="24"/>
          <w:lang w:val="en-NZ" w:eastAsia="en-NZ"/>
        </w:rPr>
        <w:t xml:space="preserve"> </w:t>
      </w:r>
      <w:r w:rsidR="004C6515" w:rsidRPr="00B36D5F">
        <w:rPr>
          <w:sz w:val="24"/>
          <w:szCs w:val="24"/>
          <w:lang w:val="en-NZ" w:eastAsia="en-NZ"/>
        </w:rPr>
        <w:t xml:space="preserve">A body </w:t>
      </w:r>
      <w:r w:rsidR="0066016D" w:rsidRPr="00B36D5F">
        <w:rPr>
          <w:sz w:val="24"/>
          <w:szCs w:val="24"/>
          <w:lang w:val="en-NZ" w:eastAsia="en-NZ"/>
        </w:rPr>
        <w:t xml:space="preserve">which </w:t>
      </w:r>
      <w:r w:rsidR="00376FCE" w:rsidRPr="00B36D5F">
        <w:rPr>
          <w:sz w:val="24"/>
          <w:szCs w:val="24"/>
          <w:lang w:val="en-NZ" w:eastAsia="en-NZ"/>
        </w:rPr>
        <w:t xml:space="preserve">Jesus would </w:t>
      </w:r>
      <w:r w:rsidR="005577D5" w:rsidRPr="00B36D5F">
        <w:rPr>
          <w:sz w:val="24"/>
          <w:szCs w:val="24"/>
          <w:lang w:val="en-NZ" w:eastAsia="en-NZ"/>
        </w:rPr>
        <w:t>invite</w:t>
      </w:r>
      <w:r w:rsidR="0066016D" w:rsidRPr="00B36D5F">
        <w:rPr>
          <w:sz w:val="24"/>
          <w:szCs w:val="24"/>
          <w:lang w:val="en-NZ" w:eastAsia="en-NZ"/>
        </w:rPr>
        <w:t xml:space="preserve"> His disciples to touch and see</w:t>
      </w:r>
      <w:r w:rsidR="00376FCE" w:rsidRPr="00B36D5F">
        <w:rPr>
          <w:sz w:val="24"/>
          <w:szCs w:val="24"/>
          <w:lang w:val="en-NZ" w:eastAsia="en-NZ"/>
        </w:rPr>
        <w:t>.</w:t>
      </w:r>
      <w:r w:rsidR="0066016D" w:rsidRPr="00B36D5F">
        <w:rPr>
          <w:sz w:val="24"/>
          <w:szCs w:val="24"/>
          <w:lang w:val="en-NZ" w:eastAsia="en-NZ"/>
        </w:rPr>
        <w:t xml:space="preserve"> </w:t>
      </w:r>
      <w:r w:rsidR="004C6515" w:rsidRPr="00B36D5F">
        <w:rPr>
          <w:sz w:val="24"/>
          <w:szCs w:val="24"/>
          <w:lang w:val="en-NZ" w:eastAsia="en-NZ"/>
        </w:rPr>
        <w:t>A body</w:t>
      </w:r>
      <w:r w:rsidR="0066016D" w:rsidRPr="00B36D5F">
        <w:rPr>
          <w:sz w:val="24"/>
          <w:szCs w:val="24"/>
          <w:lang w:val="en-NZ" w:eastAsia="en-NZ"/>
        </w:rPr>
        <w:t xml:space="preserve"> which bore the marks of the nails on his hands</w:t>
      </w:r>
      <w:r w:rsidR="00376FCE" w:rsidRPr="00B36D5F">
        <w:rPr>
          <w:sz w:val="24"/>
          <w:szCs w:val="24"/>
          <w:lang w:val="en-NZ" w:eastAsia="en-NZ"/>
        </w:rPr>
        <w:t xml:space="preserve"> and </w:t>
      </w:r>
      <w:r w:rsidR="0066016D" w:rsidRPr="00B36D5F">
        <w:rPr>
          <w:sz w:val="24"/>
          <w:szCs w:val="24"/>
          <w:lang w:val="en-NZ" w:eastAsia="en-NZ"/>
        </w:rPr>
        <w:t>feet</w:t>
      </w:r>
      <w:r w:rsidR="00376FCE" w:rsidRPr="00B36D5F">
        <w:rPr>
          <w:sz w:val="24"/>
          <w:szCs w:val="24"/>
          <w:lang w:val="en-NZ" w:eastAsia="en-NZ"/>
        </w:rPr>
        <w:t>.</w:t>
      </w:r>
      <w:r w:rsidR="00BF56F4">
        <w:rPr>
          <w:sz w:val="24"/>
          <w:szCs w:val="24"/>
          <w:lang w:val="en-NZ" w:eastAsia="en-NZ"/>
        </w:rPr>
        <w:t xml:space="preserve"> </w:t>
      </w:r>
      <w:r w:rsidR="004C6515" w:rsidRPr="00B36D5F">
        <w:rPr>
          <w:sz w:val="24"/>
          <w:szCs w:val="24"/>
          <w:lang w:val="en-NZ" w:eastAsia="en-NZ"/>
        </w:rPr>
        <w:t>A body</w:t>
      </w:r>
      <w:r w:rsidR="0066016D" w:rsidRPr="00B36D5F">
        <w:rPr>
          <w:sz w:val="24"/>
          <w:szCs w:val="24"/>
          <w:lang w:val="en-NZ" w:eastAsia="en-NZ"/>
        </w:rPr>
        <w:t xml:space="preserve"> into whose wounded side Thomas </w:t>
      </w:r>
      <w:r w:rsidR="00376FCE" w:rsidRPr="00B36D5F">
        <w:rPr>
          <w:sz w:val="24"/>
          <w:szCs w:val="24"/>
          <w:lang w:val="en-NZ" w:eastAsia="en-NZ"/>
        </w:rPr>
        <w:t>w</w:t>
      </w:r>
      <w:r w:rsidR="0066016D" w:rsidRPr="00B36D5F">
        <w:rPr>
          <w:sz w:val="24"/>
          <w:szCs w:val="24"/>
          <w:lang w:val="en-NZ" w:eastAsia="en-NZ"/>
        </w:rPr>
        <w:t>ould place his finger</w:t>
      </w:r>
      <w:r w:rsidR="00376FCE" w:rsidRPr="00B36D5F">
        <w:rPr>
          <w:sz w:val="24"/>
          <w:szCs w:val="24"/>
          <w:lang w:val="en-NZ" w:eastAsia="en-NZ"/>
        </w:rPr>
        <w:t>.</w:t>
      </w:r>
      <w:r w:rsidR="0066016D" w:rsidRPr="00B36D5F">
        <w:rPr>
          <w:sz w:val="24"/>
          <w:szCs w:val="24"/>
          <w:lang w:val="en-NZ" w:eastAsia="en-NZ"/>
        </w:rPr>
        <w:t xml:space="preserve"> </w:t>
      </w:r>
      <w:r w:rsidR="004C6515" w:rsidRPr="00B36D5F">
        <w:rPr>
          <w:sz w:val="24"/>
          <w:szCs w:val="24"/>
          <w:lang w:val="en-NZ" w:eastAsia="en-NZ"/>
        </w:rPr>
        <w:t>A body</w:t>
      </w:r>
      <w:r w:rsidR="0066016D" w:rsidRPr="00B36D5F">
        <w:rPr>
          <w:sz w:val="24"/>
          <w:szCs w:val="24"/>
          <w:lang w:val="en-NZ" w:eastAsia="en-NZ"/>
        </w:rPr>
        <w:t xml:space="preserve"> which </w:t>
      </w:r>
      <w:r w:rsidR="00376FCE" w:rsidRPr="00B36D5F">
        <w:rPr>
          <w:sz w:val="24"/>
          <w:szCs w:val="24"/>
          <w:lang w:val="en-NZ" w:eastAsia="en-NZ"/>
        </w:rPr>
        <w:t xml:space="preserve">would again </w:t>
      </w:r>
      <w:r w:rsidR="0066016D" w:rsidRPr="00B36D5F">
        <w:rPr>
          <w:sz w:val="24"/>
          <w:szCs w:val="24"/>
          <w:lang w:val="en-NZ" w:eastAsia="en-NZ"/>
        </w:rPr>
        <w:t xml:space="preserve">consume food in the presence </w:t>
      </w:r>
      <w:r w:rsidR="00376FCE" w:rsidRPr="00B36D5F">
        <w:rPr>
          <w:sz w:val="24"/>
          <w:szCs w:val="24"/>
          <w:lang w:val="en-NZ" w:eastAsia="en-NZ"/>
        </w:rPr>
        <w:t>of the disciples.</w:t>
      </w:r>
    </w:p>
    <w:p w14:paraId="5A30FB97" w14:textId="477DEC50" w:rsidR="005E2536" w:rsidRPr="00B36D5F" w:rsidRDefault="00376FCE" w:rsidP="004C2895">
      <w:pPr>
        <w:autoSpaceDE w:val="0"/>
        <w:autoSpaceDN w:val="0"/>
        <w:adjustRightInd w:val="0"/>
        <w:spacing w:after="200" w:line="276" w:lineRule="auto"/>
        <w:rPr>
          <w:sz w:val="24"/>
          <w:szCs w:val="24"/>
          <w:lang w:val="en-NZ" w:eastAsia="en-NZ"/>
        </w:rPr>
      </w:pPr>
      <w:r w:rsidRPr="00B36D5F">
        <w:rPr>
          <w:sz w:val="24"/>
          <w:szCs w:val="24"/>
          <w:lang w:val="en-NZ" w:eastAsia="en-NZ"/>
        </w:rPr>
        <w:t>Inside that tomb, the angel spoke these last words to the women:</w:t>
      </w:r>
      <w:r w:rsidR="00BF56F4">
        <w:rPr>
          <w:sz w:val="24"/>
          <w:szCs w:val="24"/>
          <w:lang w:val="en-NZ" w:eastAsia="en-NZ"/>
        </w:rPr>
        <w:t xml:space="preserve"> “</w:t>
      </w:r>
      <w:r w:rsidR="0066016D" w:rsidRPr="00B36D5F">
        <w:rPr>
          <w:i/>
          <w:snapToGrid w:val="0"/>
          <w:sz w:val="24"/>
          <w:szCs w:val="24"/>
          <w:lang w:val="en-NZ"/>
        </w:rPr>
        <w:t>But go, tell His disciples and Peter</w:t>
      </w:r>
      <w:r w:rsidRPr="00B36D5F">
        <w:rPr>
          <w:i/>
          <w:snapToGrid w:val="0"/>
          <w:sz w:val="24"/>
          <w:szCs w:val="24"/>
          <w:lang w:val="en-NZ"/>
        </w:rPr>
        <w:t xml:space="preserve"> that h</w:t>
      </w:r>
      <w:r w:rsidR="0066016D" w:rsidRPr="00B36D5F">
        <w:rPr>
          <w:i/>
          <w:snapToGrid w:val="0"/>
          <w:sz w:val="24"/>
          <w:szCs w:val="24"/>
          <w:lang w:val="en-NZ"/>
        </w:rPr>
        <w:t>e is going before you into Galilee; there you will see Him, just as He to</w:t>
      </w:r>
      <w:r w:rsidRPr="00B36D5F">
        <w:rPr>
          <w:i/>
          <w:snapToGrid w:val="0"/>
          <w:sz w:val="24"/>
          <w:szCs w:val="24"/>
          <w:lang w:val="en-NZ"/>
        </w:rPr>
        <w:t>ld</w:t>
      </w:r>
      <w:r w:rsidR="0066016D" w:rsidRPr="00B36D5F">
        <w:rPr>
          <w:i/>
          <w:snapToGrid w:val="0"/>
          <w:sz w:val="24"/>
          <w:szCs w:val="24"/>
          <w:lang w:val="en-NZ"/>
        </w:rPr>
        <w:t xml:space="preserve"> you.</w:t>
      </w:r>
      <w:r w:rsidR="00BF56F4">
        <w:rPr>
          <w:snapToGrid w:val="0"/>
          <w:sz w:val="24"/>
          <w:szCs w:val="24"/>
          <w:lang w:val="en-NZ"/>
        </w:rPr>
        <w:t>”</w:t>
      </w:r>
      <w:r w:rsidRPr="00B36D5F">
        <w:rPr>
          <w:snapToGrid w:val="0"/>
          <w:sz w:val="24"/>
          <w:szCs w:val="24"/>
          <w:lang w:val="en-NZ"/>
        </w:rPr>
        <w:t xml:space="preserve"> (16:7)</w:t>
      </w:r>
      <w:r w:rsidR="00BF56F4">
        <w:rPr>
          <w:snapToGrid w:val="0"/>
          <w:sz w:val="24"/>
          <w:szCs w:val="24"/>
          <w:lang w:val="en-NZ"/>
        </w:rPr>
        <w:t xml:space="preserve"> </w:t>
      </w:r>
      <w:r w:rsidR="005E2536" w:rsidRPr="00B36D5F">
        <w:rPr>
          <w:sz w:val="24"/>
          <w:szCs w:val="24"/>
          <w:lang w:val="en-NZ" w:eastAsia="en-NZ"/>
        </w:rPr>
        <w:t xml:space="preserve">The </w:t>
      </w:r>
      <w:r w:rsidR="00CB2C73" w:rsidRPr="00B36D5F">
        <w:rPr>
          <w:sz w:val="24"/>
          <w:szCs w:val="24"/>
          <w:lang w:val="en-NZ" w:eastAsia="en-NZ"/>
        </w:rPr>
        <w:t>angel of the Lord commanded the women not to remain silent about the open tomb, emptied of the body of Jesus, but at first they were so frightened by what they had seen and heard that they ‘</w:t>
      </w:r>
      <w:r w:rsidR="00CB2C73" w:rsidRPr="00B36D5F">
        <w:rPr>
          <w:i/>
          <w:sz w:val="24"/>
          <w:szCs w:val="24"/>
          <w:lang w:val="en-NZ" w:eastAsia="en-NZ"/>
        </w:rPr>
        <w:t>said nothing to anyone</w:t>
      </w:r>
      <w:r w:rsidR="00CB2C73" w:rsidRPr="00B36D5F">
        <w:rPr>
          <w:sz w:val="24"/>
          <w:szCs w:val="24"/>
          <w:lang w:val="en-NZ" w:eastAsia="en-NZ"/>
        </w:rPr>
        <w:t>’ (16:</w:t>
      </w:r>
      <w:r w:rsidR="005577D5" w:rsidRPr="00B36D5F">
        <w:rPr>
          <w:sz w:val="24"/>
          <w:szCs w:val="24"/>
          <w:lang w:val="en-NZ" w:eastAsia="en-NZ"/>
        </w:rPr>
        <w:t>8) ...</w:t>
      </w:r>
      <w:r w:rsidR="00CB2C73" w:rsidRPr="00B36D5F">
        <w:rPr>
          <w:sz w:val="24"/>
          <w:szCs w:val="24"/>
          <w:lang w:val="en-NZ" w:eastAsia="en-NZ"/>
        </w:rPr>
        <w:t xml:space="preserve"> which brings us to our third point.</w:t>
      </w:r>
    </w:p>
    <w:bookmarkEnd w:id="5"/>
    <w:p w14:paraId="724F9647" w14:textId="2D45E8C0" w:rsidR="0012398A" w:rsidRPr="00B36D5F" w:rsidRDefault="0012398A" w:rsidP="004C2895">
      <w:pPr>
        <w:pStyle w:val="ListParagraph"/>
        <w:numPr>
          <w:ilvl w:val="0"/>
          <w:numId w:val="9"/>
        </w:numPr>
        <w:autoSpaceDE w:val="0"/>
        <w:autoSpaceDN w:val="0"/>
        <w:adjustRightInd w:val="0"/>
        <w:ind w:left="357" w:hanging="357"/>
        <w:contextualSpacing w:val="0"/>
        <w:rPr>
          <w:rFonts w:ascii="Times New Roman" w:hAnsi="Times New Roman"/>
          <w:b/>
          <w:sz w:val="24"/>
          <w:szCs w:val="24"/>
          <w:lang w:eastAsia="en-NZ"/>
        </w:rPr>
      </w:pPr>
      <w:r w:rsidRPr="00B36D5F">
        <w:rPr>
          <w:rFonts w:ascii="Times New Roman" w:hAnsi="Times New Roman"/>
          <w:b/>
          <w:sz w:val="24"/>
          <w:szCs w:val="24"/>
          <w:lang w:eastAsia="en-NZ"/>
        </w:rPr>
        <w:t>The frightened women</w:t>
      </w:r>
    </w:p>
    <w:p w14:paraId="3065F36B" w14:textId="1B737864" w:rsidR="00933253" w:rsidRPr="00B36D5F" w:rsidRDefault="00933253" w:rsidP="004C2895">
      <w:pPr>
        <w:autoSpaceDE w:val="0"/>
        <w:autoSpaceDN w:val="0"/>
        <w:adjustRightInd w:val="0"/>
        <w:spacing w:after="200" w:line="276" w:lineRule="auto"/>
        <w:rPr>
          <w:sz w:val="24"/>
          <w:szCs w:val="24"/>
          <w:lang w:val="en-NZ" w:eastAsia="en-NZ"/>
        </w:rPr>
      </w:pPr>
      <w:r w:rsidRPr="00B36D5F">
        <w:rPr>
          <w:sz w:val="24"/>
          <w:szCs w:val="24"/>
          <w:lang w:val="en-NZ" w:eastAsia="en-NZ"/>
        </w:rPr>
        <w:t>We are familiar with Easter Sunday when we especially remember the resurrection of Jesus Christ from the dead.</w:t>
      </w:r>
      <w:r w:rsidR="00BF56F4">
        <w:rPr>
          <w:sz w:val="24"/>
          <w:szCs w:val="24"/>
          <w:lang w:val="en-NZ" w:eastAsia="en-NZ"/>
        </w:rPr>
        <w:t xml:space="preserve"> </w:t>
      </w:r>
      <w:r w:rsidRPr="00B36D5F">
        <w:rPr>
          <w:sz w:val="24"/>
          <w:szCs w:val="24"/>
          <w:lang w:val="en-NZ" w:eastAsia="en-NZ"/>
        </w:rPr>
        <w:t>Each week, on the Lord’s Day we gather to worship the Lord together. We do so on a Sunday because that is the day of the week when Jesus left the tomb having risen from the dead</w:t>
      </w:r>
      <w:r w:rsidR="007A49B8" w:rsidRPr="00B36D5F">
        <w:rPr>
          <w:sz w:val="24"/>
          <w:szCs w:val="24"/>
          <w:lang w:val="en-NZ" w:eastAsia="en-NZ"/>
        </w:rPr>
        <w:t xml:space="preserve"> (ref. Acts 20:7)</w:t>
      </w:r>
      <w:r w:rsidRPr="00B36D5F">
        <w:rPr>
          <w:sz w:val="24"/>
          <w:szCs w:val="24"/>
          <w:lang w:val="en-NZ" w:eastAsia="en-NZ"/>
        </w:rPr>
        <w:t>.</w:t>
      </w:r>
      <w:r w:rsidR="0050750A">
        <w:rPr>
          <w:sz w:val="24"/>
          <w:szCs w:val="24"/>
          <w:lang w:val="en-NZ" w:eastAsia="en-NZ"/>
        </w:rPr>
        <w:t xml:space="preserve"> </w:t>
      </w:r>
      <w:r w:rsidRPr="00B36D5F">
        <w:rPr>
          <w:sz w:val="24"/>
          <w:szCs w:val="24"/>
          <w:lang w:val="en-NZ" w:eastAsia="en-NZ"/>
        </w:rPr>
        <w:t xml:space="preserve">We know that the resurrection is central to the gospel and </w:t>
      </w:r>
      <w:r w:rsidRPr="00B36D5F">
        <w:rPr>
          <w:sz w:val="24"/>
          <w:szCs w:val="24"/>
          <w:lang w:val="en-NZ" w:eastAsia="en-NZ"/>
        </w:rPr>
        <w:lastRenderedPageBreak/>
        <w:t>therefore to the Christian faith.</w:t>
      </w:r>
      <w:r w:rsidR="0050750A">
        <w:rPr>
          <w:sz w:val="24"/>
          <w:szCs w:val="24"/>
          <w:lang w:val="en-NZ" w:eastAsia="en-NZ"/>
        </w:rPr>
        <w:t xml:space="preserve"> </w:t>
      </w:r>
      <w:r w:rsidRPr="00B36D5F">
        <w:rPr>
          <w:sz w:val="24"/>
          <w:szCs w:val="24"/>
          <w:lang w:val="en-NZ" w:eastAsia="en-NZ"/>
        </w:rPr>
        <w:t>Remember, the Apostle Paul wrote to the Corinth believers:</w:t>
      </w:r>
      <w:r w:rsidR="009774A8" w:rsidRPr="00B36D5F">
        <w:rPr>
          <w:sz w:val="24"/>
          <w:szCs w:val="24"/>
          <w:lang w:val="en-NZ" w:eastAsia="en-NZ"/>
        </w:rPr>
        <w:t xml:space="preserve"> </w:t>
      </w:r>
      <w:r w:rsidRPr="00B36D5F">
        <w:rPr>
          <w:sz w:val="24"/>
          <w:szCs w:val="24"/>
          <w:lang w:val="en-NZ" w:bidi="he-IL"/>
        </w:rPr>
        <w:t>“</w:t>
      </w:r>
      <w:r w:rsidRPr="00B36D5F">
        <w:rPr>
          <w:i/>
          <w:sz w:val="24"/>
          <w:szCs w:val="24"/>
          <w:lang w:val="en-NZ" w:bidi="he-IL"/>
        </w:rPr>
        <w:t>If Christ has not been raised, your faith is futile and you are still in your sins</w:t>
      </w:r>
      <w:r w:rsidRPr="00B36D5F">
        <w:rPr>
          <w:sz w:val="24"/>
          <w:szCs w:val="24"/>
          <w:lang w:val="en-NZ" w:bidi="he-IL"/>
        </w:rPr>
        <w:t>” (1 Cor 15:17).</w:t>
      </w:r>
    </w:p>
    <w:p w14:paraId="5A30FBAC" w14:textId="6D3EFB4C" w:rsidR="0066016D" w:rsidRPr="00B36D5F" w:rsidRDefault="003061D2" w:rsidP="0050750A">
      <w:pPr>
        <w:autoSpaceDE w:val="0"/>
        <w:autoSpaceDN w:val="0"/>
        <w:adjustRightInd w:val="0"/>
        <w:spacing w:after="200" w:line="276" w:lineRule="auto"/>
        <w:rPr>
          <w:snapToGrid w:val="0"/>
          <w:sz w:val="24"/>
          <w:szCs w:val="24"/>
          <w:lang w:val="en-NZ"/>
        </w:rPr>
      </w:pPr>
      <w:bookmarkStart w:id="6" w:name="_Hlk162619753"/>
      <w:r w:rsidRPr="00B36D5F">
        <w:rPr>
          <w:sz w:val="24"/>
          <w:szCs w:val="24"/>
          <w:lang w:val="en-NZ" w:eastAsia="en-NZ"/>
        </w:rPr>
        <w:t xml:space="preserve">The women who met </w:t>
      </w:r>
      <w:r w:rsidR="009774A8" w:rsidRPr="00B36D5F">
        <w:rPr>
          <w:sz w:val="24"/>
          <w:szCs w:val="24"/>
          <w:lang w:val="en-NZ" w:eastAsia="en-NZ"/>
        </w:rPr>
        <w:t>the</w:t>
      </w:r>
      <w:r w:rsidRPr="00B36D5F">
        <w:rPr>
          <w:sz w:val="24"/>
          <w:szCs w:val="24"/>
          <w:lang w:val="en-NZ" w:eastAsia="en-NZ"/>
        </w:rPr>
        <w:t xml:space="preserve"> dazzling angel in the tomb that first Easter Sunday morning were not familiar with the resurrection of Jesus as we are. It was a huge shock to them, as Mark records at the end of our text:</w:t>
      </w:r>
      <w:r w:rsidR="0050750A">
        <w:rPr>
          <w:sz w:val="24"/>
          <w:szCs w:val="24"/>
          <w:lang w:val="en-NZ" w:eastAsia="en-NZ"/>
        </w:rPr>
        <w:t xml:space="preserve"> </w:t>
      </w:r>
      <w:r w:rsidRPr="00B36D5F">
        <w:rPr>
          <w:sz w:val="24"/>
          <w:szCs w:val="24"/>
          <w:lang w:val="en-NZ" w:eastAsia="en-NZ"/>
        </w:rPr>
        <w:t>“</w:t>
      </w:r>
      <w:r w:rsidRPr="00B36D5F">
        <w:rPr>
          <w:i/>
          <w:sz w:val="24"/>
          <w:szCs w:val="24"/>
          <w:lang w:val="en-NZ" w:eastAsia="en-NZ"/>
        </w:rPr>
        <w:t>They went out and fled from the tomb, for trembling and astonishment had gripped them; and they said nothing to anyone, for they were afraid</w:t>
      </w:r>
      <w:r w:rsidRPr="00B36D5F">
        <w:rPr>
          <w:sz w:val="24"/>
          <w:szCs w:val="24"/>
          <w:lang w:val="en-NZ" w:eastAsia="en-NZ"/>
        </w:rPr>
        <w:t>” (Mark 16:8).</w:t>
      </w:r>
      <w:r w:rsidR="0050750A">
        <w:rPr>
          <w:sz w:val="24"/>
          <w:szCs w:val="24"/>
          <w:lang w:val="en-NZ" w:eastAsia="en-NZ"/>
        </w:rPr>
        <w:t xml:space="preserve"> </w:t>
      </w:r>
      <w:r w:rsidR="0066016D" w:rsidRPr="00B36D5F">
        <w:rPr>
          <w:sz w:val="24"/>
          <w:szCs w:val="24"/>
          <w:lang w:val="en-NZ" w:eastAsia="en-NZ"/>
        </w:rPr>
        <w:t>The response of the women was a mixture of strong emotions</w:t>
      </w:r>
      <w:r w:rsidR="007A49B8" w:rsidRPr="00B36D5F">
        <w:rPr>
          <w:sz w:val="24"/>
          <w:szCs w:val="24"/>
          <w:lang w:val="en-NZ" w:eastAsia="en-NZ"/>
        </w:rPr>
        <w:t>.</w:t>
      </w:r>
      <w:r w:rsidR="0050750A">
        <w:rPr>
          <w:sz w:val="24"/>
          <w:szCs w:val="24"/>
          <w:lang w:val="en-NZ" w:eastAsia="en-NZ"/>
        </w:rPr>
        <w:t xml:space="preserve"> </w:t>
      </w:r>
      <w:r w:rsidR="0066016D" w:rsidRPr="00B36D5F">
        <w:rPr>
          <w:sz w:val="24"/>
          <w:szCs w:val="24"/>
          <w:lang w:val="en-NZ" w:eastAsia="en-NZ"/>
        </w:rPr>
        <w:t xml:space="preserve">They </w:t>
      </w:r>
      <w:r w:rsidR="005577D5" w:rsidRPr="00B36D5F">
        <w:rPr>
          <w:sz w:val="24"/>
          <w:szCs w:val="24"/>
          <w:lang w:val="en-NZ" w:eastAsia="en-NZ"/>
        </w:rPr>
        <w:t>trembled at</w:t>
      </w:r>
      <w:r w:rsidR="0066016D" w:rsidRPr="00B36D5F">
        <w:rPr>
          <w:sz w:val="24"/>
          <w:szCs w:val="24"/>
          <w:lang w:val="en-NZ" w:eastAsia="en-NZ"/>
        </w:rPr>
        <w:t xml:space="preserve"> what the</w:t>
      </w:r>
      <w:r w:rsidR="00F00D94" w:rsidRPr="00B36D5F">
        <w:rPr>
          <w:sz w:val="24"/>
          <w:szCs w:val="24"/>
          <w:lang w:val="en-NZ" w:eastAsia="en-NZ"/>
        </w:rPr>
        <w:t>y</w:t>
      </w:r>
      <w:r w:rsidR="0066016D" w:rsidRPr="00B36D5F">
        <w:rPr>
          <w:sz w:val="24"/>
          <w:szCs w:val="24"/>
          <w:lang w:val="en-NZ" w:eastAsia="en-NZ"/>
        </w:rPr>
        <w:t xml:space="preserve"> had seen (and not seen!)</w:t>
      </w:r>
      <w:r w:rsidR="007A49B8" w:rsidRPr="00B36D5F">
        <w:rPr>
          <w:sz w:val="24"/>
          <w:szCs w:val="24"/>
          <w:lang w:val="en-NZ" w:eastAsia="en-NZ"/>
        </w:rPr>
        <w:t>.</w:t>
      </w:r>
      <w:r w:rsidR="0050750A">
        <w:rPr>
          <w:sz w:val="24"/>
          <w:szCs w:val="24"/>
          <w:lang w:val="en-NZ" w:eastAsia="en-NZ"/>
        </w:rPr>
        <w:t xml:space="preserve"> </w:t>
      </w:r>
      <w:r w:rsidR="0066016D" w:rsidRPr="00B36D5F">
        <w:rPr>
          <w:snapToGrid w:val="0"/>
          <w:sz w:val="24"/>
          <w:szCs w:val="24"/>
          <w:lang w:val="en-NZ"/>
        </w:rPr>
        <w:t>They were amazed</w:t>
      </w:r>
      <w:r w:rsidR="00F00D94" w:rsidRPr="00B36D5F">
        <w:rPr>
          <w:snapToGrid w:val="0"/>
          <w:sz w:val="24"/>
          <w:szCs w:val="24"/>
          <w:lang w:val="en-NZ"/>
        </w:rPr>
        <w:t xml:space="preserve"> (our English word</w:t>
      </w:r>
      <w:r w:rsidR="0066016D" w:rsidRPr="00B36D5F">
        <w:rPr>
          <w:snapToGrid w:val="0"/>
          <w:sz w:val="24"/>
          <w:szCs w:val="24"/>
          <w:lang w:val="en-NZ"/>
        </w:rPr>
        <w:t xml:space="preserve"> “ecsta</w:t>
      </w:r>
      <w:r w:rsidR="002B492D" w:rsidRPr="00B36D5F">
        <w:rPr>
          <w:snapToGrid w:val="0"/>
          <w:sz w:val="24"/>
          <w:szCs w:val="24"/>
          <w:lang w:val="en-NZ"/>
        </w:rPr>
        <w:t>s</w:t>
      </w:r>
      <w:r w:rsidR="0066016D" w:rsidRPr="00B36D5F">
        <w:rPr>
          <w:snapToGrid w:val="0"/>
          <w:sz w:val="24"/>
          <w:szCs w:val="24"/>
          <w:lang w:val="en-NZ"/>
        </w:rPr>
        <w:t>y”</w:t>
      </w:r>
      <w:r w:rsidR="00F00D94" w:rsidRPr="00B36D5F">
        <w:rPr>
          <w:snapToGrid w:val="0"/>
          <w:sz w:val="24"/>
          <w:szCs w:val="24"/>
          <w:lang w:val="en-NZ"/>
        </w:rPr>
        <w:t xml:space="preserve"> comes from the Greek word here)</w:t>
      </w:r>
      <w:r w:rsidR="007A49B8" w:rsidRPr="00B36D5F">
        <w:rPr>
          <w:snapToGrid w:val="0"/>
          <w:sz w:val="24"/>
          <w:szCs w:val="24"/>
          <w:lang w:val="en-NZ"/>
        </w:rPr>
        <w:t>.</w:t>
      </w:r>
      <w:r w:rsidR="0050750A">
        <w:rPr>
          <w:snapToGrid w:val="0"/>
          <w:sz w:val="24"/>
          <w:szCs w:val="24"/>
          <w:lang w:val="en-NZ"/>
        </w:rPr>
        <w:t xml:space="preserve"> </w:t>
      </w:r>
      <w:r w:rsidR="0066016D" w:rsidRPr="00B36D5F">
        <w:rPr>
          <w:snapToGrid w:val="0"/>
          <w:sz w:val="24"/>
          <w:szCs w:val="24"/>
          <w:lang w:val="en-NZ"/>
        </w:rPr>
        <w:t xml:space="preserve">They were </w:t>
      </w:r>
      <w:r w:rsidR="005577D5" w:rsidRPr="00B36D5F">
        <w:rPr>
          <w:snapToGrid w:val="0"/>
          <w:sz w:val="24"/>
          <w:szCs w:val="24"/>
          <w:lang w:val="en-NZ"/>
        </w:rPr>
        <w:t>afraid</w:t>
      </w:r>
      <w:r w:rsidR="00F91191">
        <w:rPr>
          <w:snapToGrid w:val="0"/>
          <w:sz w:val="24"/>
          <w:szCs w:val="24"/>
          <w:lang w:val="en-NZ"/>
        </w:rPr>
        <w:t>.</w:t>
      </w:r>
      <w:r w:rsidR="005577D5" w:rsidRPr="00B36D5F">
        <w:rPr>
          <w:snapToGrid w:val="0"/>
          <w:sz w:val="24"/>
          <w:szCs w:val="24"/>
          <w:lang w:val="en-NZ"/>
        </w:rPr>
        <w:t xml:space="preserve"> </w:t>
      </w:r>
      <w:r w:rsidR="00F91191">
        <w:rPr>
          <w:snapToGrid w:val="0"/>
          <w:sz w:val="24"/>
          <w:szCs w:val="24"/>
          <w:lang w:val="en-NZ"/>
        </w:rPr>
        <w:t>T</w:t>
      </w:r>
      <w:r w:rsidR="0066016D" w:rsidRPr="00B36D5F">
        <w:rPr>
          <w:snapToGrid w:val="0"/>
          <w:sz w:val="24"/>
          <w:szCs w:val="24"/>
          <w:lang w:val="en-NZ"/>
        </w:rPr>
        <w:t>h</w:t>
      </w:r>
      <w:r w:rsidR="00F00D94" w:rsidRPr="00B36D5F">
        <w:rPr>
          <w:snapToGrid w:val="0"/>
          <w:sz w:val="24"/>
          <w:szCs w:val="24"/>
          <w:lang w:val="en-NZ"/>
        </w:rPr>
        <w:t>e underlying Greek</w:t>
      </w:r>
      <w:r w:rsidR="0066016D" w:rsidRPr="00B36D5F">
        <w:rPr>
          <w:snapToGrid w:val="0"/>
          <w:sz w:val="24"/>
          <w:szCs w:val="24"/>
          <w:lang w:val="en-NZ"/>
        </w:rPr>
        <w:t xml:space="preserve"> word </w:t>
      </w:r>
      <w:r w:rsidR="00F00D94" w:rsidRPr="00B36D5F">
        <w:rPr>
          <w:snapToGrid w:val="0"/>
          <w:sz w:val="24"/>
          <w:szCs w:val="24"/>
          <w:lang w:val="en-NZ"/>
        </w:rPr>
        <w:t xml:space="preserve">can mean </w:t>
      </w:r>
      <w:r w:rsidR="0066016D" w:rsidRPr="00B36D5F">
        <w:rPr>
          <w:snapToGrid w:val="0"/>
          <w:sz w:val="24"/>
          <w:szCs w:val="24"/>
          <w:lang w:val="en-NZ"/>
        </w:rPr>
        <w:t>to be in fear of something or somebody</w:t>
      </w:r>
      <w:r w:rsidR="00F00D94" w:rsidRPr="00B36D5F">
        <w:rPr>
          <w:snapToGrid w:val="0"/>
          <w:sz w:val="24"/>
          <w:szCs w:val="24"/>
          <w:lang w:val="en-NZ"/>
        </w:rPr>
        <w:t xml:space="preserve"> and </w:t>
      </w:r>
      <w:r w:rsidR="00F91191">
        <w:rPr>
          <w:snapToGrid w:val="0"/>
          <w:sz w:val="24"/>
          <w:szCs w:val="24"/>
          <w:lang w:val="en-NZ"/>
        </w:rPr>
        <w:t xml:space="preserve">also it can mean </w:t>
      </w:r>
      <w:r w:rsidR="0066016D" w:rsidRPr="00B36D5F">
        <w:rPr>
          <w:snapToGrid w:val="0"/>
          <w:sz w:val="24"/>
          <w:szCs w:val="24"/>
          <w:lang w:val="en-NZ"/>
        </w:rPr>
        <w:t xml:space="preserve">to worship/ God </w:t>
      </w:r>
      <w:r w:rsidR="00F91191">
        <w:rPr>
          <w:snapToGrid w:val="0"/>
          <w:sz w:val="24"/>
          <w:szCs w:val="24"/>
          <w:lang w:val="en-NZ"/>
        </w:rPr>
        <w:t>with</w:t>
      </w:r>
      <w:r w:rsidR="0066016D" w:rsidRPr="00B36D5F">
        <w:rPr>
          <w:snapToGrid w:val="0"/>
          <w:sz w:val="24"/>
          <w:szCs w:val="24"/>
          <w:lang w:val="en-NZ"/>
        </w:rPr>
        <w:t xml:space="preserve"> an attitude of </w:t>
      </w:r>
      <w:r w:rsidR="00F91191">
        <w:rPr>
          <w:snapToGrid w:val="0"/>
          <w:sz w:val="24"/>
          <w:szCs w:val="24"/>
          <w:lang w:val="en-NZ"/>
        </w:rPr>
        <w:t xml:space="preserve">reverent </w:t>
      </w:r>
      <w:r w:rsidR="0066016D" w:rsidRPr="00B36D5F">
        <w:rPr>
          <w:snapToGrid w:val="0"/>
          <w:sz w:val="24"/>
          <w:szCs w:val="24"/>
          <w:lang w:val="en-NZ"/>
        </w:rPr>
        <w:t>awe</w:t>
      </w:r>
      <w:r w:rsidR="0050750A">
        <w:rPr>
          <w:snapToGrid w:val="0"/>
          <w:sz w:val="24"/>
          <w:szCs w:val="24"/>
          <w:lang w:val="en-NZ"/>
        </w:rPr>
        <w:t>.</w:t>
      </w:r>
    </w:p>
    <w:p w14:paraId="4B47D22F" w14:textId="0DB779D3" w:rsidR="00331647" w:rsidRPr="004C2895" w:rsidRDefault="0066016D" w:rsidP="001F3A8D">
      <w:pPr>
        <w:autoSpaceDE w:val="0"/>
        <w:autoSpaceDN w:val="0"/>
        <w:adjustRightInd w:val="0"/>
        <w:spacing w:after="200" w:line="276" w:lineRule="auto"/>
        <w:rPr>
          <w:snapToGrid w:val="0"/>
          <w:sz w:val="24"/>
          <w:szCs w:val="24"/>
          <w:lang w:val="en-NZ"/>
        </w:rPr>
      </w:pPr>
      <w:r w:rsidRPr="00B36D5F">
        <w:rPr>
          <w:sz w:val="24"/>
          <w:szCs w:val="24"/>
          <w:lang w:val="en-NZ" w:eastAsia="en-NZ"/>
        </w:rPr>
        <w:t xml:space="preserve">Why were they so afraid, </w:t>
      </w:r>
      <w:r w:rsidR="0086167E">
        <w:rPr>
          <w:sz w:val="24"/>
          <w:szCs w:val="24"/>
          <w:lang w:val="en-NZ" w:eastAsia="en-NZ"/>
        </w:rPr>
        <w:t xml:space="preserve">so </w:t>
      </w:r>
      <w:r w:rsidRPr="00B36D5F">
        <w:rPr>
          <w:sz w:val="24"/>
          <w:szCs w:val="24"/>
          <w:lang w:val="en-NZ" w:eastAsia="en-NZ"/>
        </w:rPr>
        <w:t>terrified?</w:t>
      </w:r>
      <w:r w:rsidR="001F3A8D">
        <w:rPr>
          <w:sz w:val="24"/>
          <w:szCs w:val="24"/>
          <w:lang w:val="en-NZ" w:eastAsia="en-NZ"/>
        </w:rPr>
        <w:t xml:space="preserve"> </w:t>
      </w:r>
      <w:r w:rsidR="002570A7" w:rsidRPr="00B36D5F">
        <w:rPr>
          <w:sz w:val="24"/>
          <w:szCs w:val="24"/>
          <w:lang w:val="en-NZ" w:eastAsia="en-NZ"/>
        </w:rPr>
        <w:t xml:space="preserve">This was a ‘normal response’ </w:t>
      </w:r>
      <w:r w:rsidR="000D6CC6" w:rsidRPr="00B36D5F">
        <w:rPr>
          <w:sz w:val="24"/>
          <w:szCs w:val="24"/>
          <w:lang w:val="en-NZ" w:eastAsia="en-NZ"/>
        </w:rPr>
        <w:t>to the naturally abnormal.</w:t>
      </w:r>
      <w:r w:rsidR="001F3A8D">
        <w:rPr>
          <w:sz w:val="24"/>
          <w:szCs w:val="24"/>
          <w:lang w:val="en-NZ" w:eastAsia="en-NZ"/>
        </w:rPr>
        <w:t xml:space="preserve"> </w:t>
      </w:r>
      <w:r w:rsidR="000D6CC6" w:rsidRPr="00B36D5F">
        <w:rPr>
          <w:sz w:val="24"/>
          <w:szCs w:val="24"/>
          <w:lang w:val="en-NZ" w:eastAsia="en-NZ"/>
        </w:rPr>
        <w:t>T</w:t>
      </w:r>
      <w:r w:rsidRPr="00B36D5F">
        <w:rPr>
          <w:sz w:val="24"/>
          <w:szCs w:val="24"/>
          <w:lang w:val="en-NZ" w:eastAsia="en-NZ"/>
        </w:rPr>
        <w:t>hose who are confronted with God’s direct intervention react with overwhelming fear</w:t>
      </w:r>
      <w:r w:rsidR="002570A7" w:rsidRPr="00B36D5F">
        <w:rPr>
          <w:sz w:val="24"/>
          <w:szCs w:val="24"/>
          <w:lang w:val="en-NZ" w:eastAsia="en-NZ"/>
        </w:rPr>
        <w:t>.</w:t>
      </w:r>
      <w:r w:rsidRPr="00B36D5F">
        <w:rPr>
          <w:sz w:val="24"/>
          <w:szCs w:val="24"/>
          <w:lang w:val="en-NZ" w:eastAsia="en-NZ"/>
        </w:rPr>
        <w:t xml:space="preserve"> </w:t>
      </w:r>
      <w:r w:rsidR="001F3A8D">
        <w:rPr>
          <w:sz w:val="24"/>
          <w:szCs w:val="24"/>
          <w:lang w:val="en-NZ" w:eastAsia="en-NZ"/>
        </w:rPr>
        <w:t xml:space="preserve"> </w:t>
      </w:r>
      <w:r w:rsidRPr="00B36D5F">
        <w:rPr>
          <w:sz w:val="24"/>
          <w:szCs w:val="24"/>
          <w:lang w:val="en-NZ"/>
        </w:rPr>
        <w:t xml:space="preserve">The absence of Christ’s body and the presence of the angel were events were beyond the realm of </w:t>
      </w:r>
      <w:r w:rsidR="00EF199A" w:rsidRPr="00B36D5F">
        <w:rPr>
          <w:sz w:val="24"/>
          <w:szCs w:val="24"/>
          <w:lang w:val="en-NZ"/>
        </w:rPr>
        <w:t xml:space="preserve">any other </w:t>
      </w:r>
      <w:r w:rsidRPr="00B36D5F">
        <w:rPr>
          <w:sz w:val="24"/>
          <w:szCs w:val="24"/>
          <w:lang w:val="en-NZ"/>
        </w:rPr>
        <w:t>human experience.</w:t>
      </w:r>
      <w:r w:rsidR="001F3A8D">
        <w:rPr>
          <w:sz w:val="24"/>
          <w:szCs w:val="24"/>
          <w:lang w:val="en-NZ"/>
        </w:rPr>
        <w:t xml:space="preserve"> </w:t>
      </w:r>
      <w:r w:rsidR="000D6CC6" w:rsidRPr="00B36D5F">
        <w:rPr>
          <w:snapToGrid w:val="0"/>
          <w:sz w:val="24"/>
          <w:szCs w:val="24"/>
          <w:lang w:val="en-NZ"/>
        </w:rPr>
        <w:t xml:space="preserve">If you or I had been that first Resurrection Sunday </w:t>
      </w:r>
      <w:r w:rsidR="005577D5" w:rsidRPr="00B36D5F">
        <w:rPr>
          <w:snapToGrid w:val="0"/>
          <w:sz w:val="24"/>
          <w:szCs w:val="24"/>
          <w:lang w:val="en-NZ"/>
        </w:rPr>
        <w:t>morning,</w:t>
      </w:r>
      <w:r w:rsidR="000D6CC6" w:rsidRPr="00B36D5F">
        <w:rPr>
          <w:snapToGrid w:val="0"/>
          <w:sz w:val="24"/>
          <w:szCs w:val="24"/>
          <w:lang w:val="en-NZ"/>
        </w:rPr>
        <w:t xml:space="preserve"> would we have trembled, and been astonished and afraid? Likely so.</w:t>
      </w:r>
      <w:r w:rsidR="001F3A8D">
        <w:rPr>
          <w:snapToGrid w:val="0"/>
          <w:sz w:val="24"/>
          <w:szCs w:val="24"/>
          <w:lang w:val="en-NZ"/>
        </w:rPr>
        <w:t xml:space="preserve"> </w:t>
      </w:r>
      <w:r w:rsidR="00331647" w:rsidRPr="004C2895">
        <w:rPr>
          <w:snapToGrid w:val="0"/>
          <w:sz w:val="24"/>
          <w:szCs w:val="24"/>
          <w:lang w:val="en-NZ"/>
        </w:rPr>
        <w:t>A</w:t>
      </w:r>
      <w:r w:rsidRPr="004C2895">
        <w:rPr>
          <w:snapToGrid w:val="0"/>
          <w:sz w:val="24"/>
          <w:szCs w:val="24"/>
          <w:lang w:val="en-NZ"/>
        </w:rPr>
        <w:t>t first the</w:t>
      </w:r>
      <w:r w:rsidR="000D6CC6" w:rsidRPr="004C2895">
        <w:rPr>
          <w:snapToGrid w:val="0"/>
          <w:sz w:val="24"/>
          <w:szCs w:val="24"/>
          <w:lang w:val="en-NZ"/>
        </w:rPr>
        <w:t xml:space="preserve"> women</w:t>
      </w:r>
      <w:r w:rsidRPr="004C2895">
        <w:rPr>
          <w:snapToGrid w:val="0"/>
          <w:sz w:val="24"/>
          <w:szCs w:val="24"/>
          <w:lang w:val="en-NZ"/>
        </w:rPr>
        <w:t xml:space="preserve"> said nothing to anyone, but then the fear of these women turned to </w:t>
      </w:r>
      <w:r w:rsidR="005577D5" w:rsidRPr="004C2895">
        <w:rPr>
          <w:snapToGrid w:val="0"/>
          <w:sz w:val="24"/>
          <w:szCs w:val="24"/>
          <w:lang w:val="en-NZ"/>
        </w:rPr>
        <w:t>courage, and</w:t>
      </w:r>
      <w:r w:rsidRPr="004C2895">
        <w:rPr>
          <w:snapToGrid w:val="0"/>
          <w:sz w:val="24"/>
          <w:szCs w:val="24"/>
          <w:lang w:val="en-NZ"/>
        </w:rPr>
        <w:t xml:space="preserve"> they passed the message </w:t>
      </w:r>
      <w:r w:rsidR="00331647" w:rsidRPr="004C2895">
        <w:rPr>
          <w:snapToGrid w:val="0"/>
          <w:sz w:val="24"/>
          <w:szCs w:val="24"/>
          <w:lang w:val="en-NZ"/>
        </w:rPr>
        <w:t xml:space="preserve">about the risen Jesus </w:t>
      </w:r>
      <w:r w:rsidRPr="004C2895">
        <w:rPr>
          <w:snapToGrid w:val="0"/>
          <w:sz w:val="24"/>
          <w:szCs w:val="24"/>
          <w:lang w:val="en-NZ"/>
        </w:rPr>
        <w:t>on</w:t>
      </w:r>
      <w:r w:rsidR="00331647" w:rsidRPr="004C2895">
        <w:rPr>
          <w:snapToGrid w:val="0"/>
          <w:sz w:val="24"/>
          <w:szCs w:val="24"/>
          <w:lang w:val="en-NZ"/>
        </w:rPr>
        <w:t xml:space="preserve"> to others.</w:t>
      </w:r>
      <w:r w:rsidR="001F3A8D">
        <w:rPr>
          <w:snapToGrid w:val="0"/>
          <w:sz w:val="24"/>
          <w:szCs w:val="24"/>
          <w:lang w:val="en-NZ"/>
        </w:rPr>
        <w:t xml:space="preserve"> </w:t>
      </w:r>
      <w:r w:rsidR="00331647" w:rsidRPr="004C2895">
        <w:rPr>
          <w:snapToGrid w:val="0"/>
          <w:sz w:val="24"/>
          <w:szCs w:val="24"/>
          <w:lang w:val="en-NZ"/>
        </w:rPr>
        <w:t>W</w:t>
      </w:r>
      <w:r w:rsidRPr="004C2895">
        <w:rPr>
          <w:snapToGrid w:val="0"/>
          <w:sz w:val="24"/>
          <w:szCs w:val="24"/>
          <w:lang w:val="en-NZ"/>
        </w:rPr>
        <w:t>e know this from Matthew’s account</w:t>
      </w:r>
      <w:r w:rsidR="00331647" w:rsidRPr="004C2895">
        <w:rPr>
          <w:snapToGrid w:val="0"/>
          <w:sz w:val="24"/>
          <w:szCs w:val="24"/>
          <w:lang w:val="en-NZ"/>
        </w:rPr>
        <w:t>, as he records in his gospel</w:t>
      </w:r>
      <w:r w:rsidRPr="004C2895">
        <w:rPr>
          <w:snapToGrid w:val="0"/>
          <w:sz w:val="24"/>
          <w:szCs w:val="24"/>
          <w:lang w:val="en-NZ"/>
        </w:rPr>
        <w:t>:</w:t>
      </w:r>
      <w:r w:rsidR="001F3A8D">
        <w:rPr>
          <w:snapToGrid w:val="0"/>
          <w:sz w:val="24"/>
          <w:szCs w:val="24"/>
          <w:lang w:val="en-NZ"/>
        </w:rPr>
        <w:t xml:space="preserve"> </w:t>
      </w:r>
      <w:r w:rsidRPr="004C2895">
        <w:rPr>
          <w:snapToGrid w:val="0"/>
          <w:sz w:val="24"/>
          <w:szCs w:val="24"/>
          <w:lang w:val="en-NZ"/>
        </w:rPr>
        <w:t>“</w:t>
      </w:r>
      <w:r w:rsidR="00331647" w:rsidRPr="0086167E">
        <w:rPr>
          <w:i/>
          <w:snapToGrid w:val="0"/>
          <w:sz w:val="24"/>
          <w:szCs w:val="24"/>
          <w:lang w:val="en-NZ"/>
        </w:rPr>
        <w:t>So they departed quickly from the tomb with fear and great joy, and ran to tell his disciples</w:t>
      </w:r>
      <w:r w:rsidR="00331647" w:rsidRPr="004C2895">
        <w:rPr>
          <w:snapToGrid w:val="0"/>
          <w:sz w:val="24"/>
          <w:szCs w:val="24"/>
          <w:lang w:val="en-NZ"/>
        </w:rPr>
        <w:t>”</w:t>
      </w:r>
      <w:r w:rsidR="0086167E">
        <w:rPr>
          <w:snapToGrid w:val="0"/>
          <w:sz w:val="24"/>
          <w:szCs w:val="24"/>
          <w:lang w:val="en-NZ"/>
        </w:rPr>
        <w:t xml:space="preserve"> (28:8)</w:t>
      </w:r>
      <w:r w:rsidR="00331647" w:rsidRPr="004C2895">
        <w:rPr>
          <w:snapToGrid w:val="0"/>
          <w:sz w:val="24"/>
          <w:szCs w:val="24"/>
          <w:lang w:val="en-NZ"/>
        </w:rPr>
        <w:t>.</w:t>
      </w:r>
    </w:p>
    <w:p w14:paraId="522C7013" w14:textId="1B69438F" w:rsidR="00EE0A7C" w:rsidRPr="004C2895" w:rsidRDefault="00331647" w:rsidP="004C2895">
      <w:pPr>
        <w:spacing w:after="200" w:line="276" w:lineRule="auto"/>
        <w:rPr>
          <w:snapToGrid w:val="0"/>
          <w:sz w:val="24"/>
          <w:szCs w:val="24"/>
          <w:lang w:val="en-NZ"/>
        </w:rPr>
      </w:pPr>
      <w:r w:rsidRPr="004C2895">
        <w:rPr>
          <w:snapToGrid w:val="0"/>
          <w:sz w:val="24"/>
          <w:szCs w:val="24"/>
          <w:lang w:val="en-NZ"/>
        </w:rPr>
        <w:t>The last ph</w:t>
      </w:r>
      <w:r w:rsidR="00556507" w:rsidRPr="004C2895">
        <w:rPr>
          <w:snapToGrid w:val="0"/>
          <w:sz w:val="24"/>
          <w:szCs w:val="24"/>
          <w:lang w:val="en-NZ"/>
        </w:rPr>
        <w:t>r</w:t>
      </w:r>
      <w:r w:rsidRPr="004C2895">
        <w:rPr>
          <w:snapToGrid w:val="0"/>
          <w:sz w:val="24"/>
          <w:szCs w:val="24"/>
          <w:lang w:val="en-NZ"/>
        </w:rPr>
        <w:t>ases we have in our text from Mark 16:1-8 is ‘</w:t>
      </w:r>
      <w:r w:rsidRPr="0086167E">
        <w:rPr>
          <w:i/>
          <w:snapToGrid w:val="0"/>
          <w:sz w:val="24"/>
          <w:szCs w:val="24"/>
          <w:lang w:val="en-NZ"/>
        </w:rPr>
        <w:t>they said nothing to anyone for they were afraid</w:t>
      </w:r>
      <w:r w:rsidRPr="004C2895">
        <w:rPr>
          <w:snapToGrid w:val="0"/>
          <w:sz w:val="24"/>
          <w:szCs w:val="24"/>
          <w:lang w:val="en-NZ"/>
        </w:rPr>
        <w:t>’.</w:t>
      </w:r>
      <w:r w:rsidR="00852E41">
        <w:rPr>
          <w:snapToGrid w:val="0"/>
          <w:sz w:val="24"/>
          <w:szCs w:val="24"/>
          <w:lang w:val="en-NZ"/>
        </w:rPr>
        <w:t xml:space="preserve"> </w:t>
      </w:r>
      <w:r w:rsidRPr="004C2895">
        <w:rPr>
          <w:snapToGrid w:val="0"/>
          <w:sz w:val="24"/>
          <w:szCs w:val="24"/>
          <w:lang w:val="en-NZ"/>
        </w:rPr>
        <w:t>It</w:t>
      </w:r>
      <w:r w:rsidR="0086167E">
        <w:rPr>
          <w:snapToGrid w:val="0"/>
          <w:sz w:val="24"/>
          <w:szCs w:val="24"/>
          <w:lang w:val="en-NZ"/>
        </w:rPr>
        <w:t xml:space="preserve"> i</w:t>
      </w:r>
      <w:r w:rsidRPr="004C2895">
        <w:rPr>
          <w:snapToGrid w:val="0"/>
          <w:sz w:val="24"/>
          <w:szCs w:val="24"/>
          <w:lang w:val="en-NZ"/>
        </w:rPr>
        <w:t>s a strange way to finish the gospel of Jesus Christ, the Son of God – with the disobedience of the women to the angel’s command to speak. Yet this is how some of the early Greek manuscripts end.</w:t>
      </w:r>
      <w:r w:rsidR="00852E41">
        <w:rPr>
          <w:snapToGrid w:val="0"/>
          <w:sz w:val="24"/>
          <w:szCs w:val="24"/>
          <w:lang w:val="en-NZ"/>
        </w:rPr>
        <w:t xml:space="preserve"> </w:t>
      </w:r>
      <w:r w:rsidRPr="004C2895">
        <w:rPr>
          <w:snapToGrid w:val="0"/>
          <w:sz w:val="24"/>
          <w:szCs w:val="24"/>
          <w:lang w:val="en-NZ"/>
        </w:rPr>
        <w:t>Others have the additional verses 9-20 that we heard earlier.</w:t>
      </w:r>
      <w:r w:rsidR="00852E41">
        <w:rPr>
          <w:snapToGrid w:val="0"/>
          <w:sz w:val="24"/>
          <w:szCs w:val="24"/>
          <w:lang w:val="en-NZ"/>
        </w:rPr>
        <w:t xml:space="preserve"> </w:t>
      </w:r>
      <w:r w:rsidR="00EE0A7C" w:rsidRPr="004C2895">
        <w:rPr>
          <w:snapToGrid w:val="0"/>
          <w:sz w:val="24"/>
          <w:szCs w:val="24"/>
          <w:lang w:val="en-NZ"/>
        </w:rPr>
        <w:t>A few others also have further additions to verse 14.</w:t>
      </w:r>
      <w:r w:rsidR="00852E41">
        <w:rPr>
          <w:snapToGrid w:val="0"/>
          <w:sz w:val="24"/>
          <w:szCs w:val="24"/>
          <w:lang w:val="en-NZ"/>
        </w:rPr>
        <w:t xml:space="preserve"> </w:t>
      </w:r>
      <w:r w:rsidR="00EE0A7C" w:rsidRPr="004C2895">
        <w:rPr>
          <w:snapToGrid w:val="0"/>
          <w:sz w:val="24"/>
          <w:szCs w:val="24"/>
          <w:lang w:val="en-NZ"/>
        </w:rPr>
        <w:t>Biblical scholars differ as to whether verses 9-20, often referred to as the “longer ending of Mark’s gospel”</w:t>
      </w:r>
      <w:r w:rsidR="0086167E">
        <w:rPr>
          <w:snapToGrid w:val="0"/>
          <w:sz w:val="24"/>
          <w:szCs w:val="24"/>
          <w:lang w:val="en-NZ"/>
        </w:rPr>
        <w:t>,</w:t>
      </w:r>
      <w:r w:rsidR="00EE0A7C" w:rsidRPr="004C2895">
        <w:rPr>
          <w:snapToGrid w:val="0"/>
          <w:sz w:val="24"/>
          <w:szCs w:val="24"/>
          <w:lang w:val="en-NZ"/>
        </w:rPr>
        <w:t xml:space="preserve"> are the inspired Word of God</w:t>
      </w:r>
      <w:r w:rsidR="007A5A7B">
        <w:rPr>
          <w:snapToGrid w:val="0"/>
          <w:sz w:val="24"/>
          <w:szCs w:val="24"/>
          <w:lang w:val="en-NZ"/>
        </w:rPr>
        <w:t xml:space="preserve">. </w:t>
      </w:r>
      <w:r w:rsidR="00A735D0" w:rsidRPr="004C2895">
        <w:rPr>
          <w:snapToGrid w:val="0"/>
          <w:sz w:val="24"/>
          <w:szCs w:val="24"/>
          <w:lang w:val="en-NZ"/>
        </w:rPr>
        <w:t>These verses</w:t>
      </w:r>
      <w:r w:rsidR="00EE0A7C" w:rsidRPr="004C2895">
        <w:rPr>
          <w:snapToGrid w:val="0"/>
          <w:sz w:val="24"/>
          <w:szCs w:val="24"/>
          <w:lang w:val="en-NZ"/>
        </w:rPr>
        <w:t xml:space="preserve"> seem to draw content from the</w:t>
      </w:r>
      <w:r w:rsidR="0055199D" w:rsidRPr="004C2895">
        <w:rPr>
          <w:snapToGrid w:val="0"/>
          <w:sz w:val="24"/>
          <w:szCs w:val="24"/>
          <w:lang w:val="en-NZ"/>
        </w:rPr>
        <w:t xml:space="preserve"> other</w:t>
      </w:r>
      <w:r w:rsidR="00EE0A7C" w:rsidRPr="004C2895">
        <w:rPr>
          <w:snapToGrid w:val="0"/>
          <w:sz w:val="24"/>
          <w:szCs w:val="24"/>
          <w:lang w:val="en-NZ"/>
        </w:rPr>
        <w:t xml:space="preserve"> gospels in order to provide a less abrupt</w:t>
      </w:r>
      <w:r w:rsidR="0055199D" w:rsidRPr="004C2895">
        <w:rPr>
          <w:snapToGrid w:val="0"/>
          <w:sz w:val="24"/>
          <w:szCs w:val="24"/>
          <w:lang w:val="en-NZ"/>
        </w:rPr>
        <w:t>,</w:t>
      </w:r>
      <w:r w:rsidR="00EE0A7C" w:rsidRPr="004C2895">
        <w:rPr>
          <w:snapToGrid w:val="0"/>
          <w:sz w:val="24"/>
          <w:szCs w:val="24"/>
          <w:lang w:val="en-NZ"/>
        </w:rPr>
        <w:t xml:space="preserve"> and </w:t>
      </w:r>
      <w:r w:rsidR="000D6CC6" w:rsidRPr="004C2895">
        <w:rPr>
          <w:snapToGrid w:val="0"/>
          <w:sz w:val="24"/>
          <w:szCs w:val="24"/>
          <w:lang w:val="en-NZ"/>
        </w:rPr>
        <w:t xml:space="preserve">therefore </w:t>
      </w:r>
      <w:r w:rsidR="0055199D" w:rsidRPr="004C2895">
        <w:rPr>
          <w:snapToGrid w:val="0"/>
          <w:sz w:val="24"/>
          <w:szCs w:val="24"/>
          <w:lang w:val="en-NZ"/>
        </w:rPr>
        <w:t xml:space="preserve">less </w:t>
      </w:r>
      <w:r w:rsidR="00EE0A7C" w:rsidRPr="004C2895">
        <w:rPr>
          <w:snapToGrid w:val="0"/>
          <w:sz w:val="24"/>
          <w:szCs w:val="24"/>
          <w:lang w:val="en-NZ"/>
        </w:rPr>
        <w:t>surprising</w:t>
      </w:r>
      <w:r w:rsidR="0055199D" w:rsidRPr="004C2895">
        <w:rPr>
          <w:snapToGrid w:val="0"/>
          <w:sz w:val="24"/>
          <w:szCs w:val="24"/>
          <w:lang w:val="en-NZ"/>
        </w:rPr>
        <w:t>,</w:t>
      </w:r>
      <w:r w:rsidR="00EE0A7C" w:rsidRPr="004C2895">
        <w:rPr>
          <w:snapToGrid w:val="0"/>
          <w:sz w:val="24"/>
          <w:szCs w:val="24"/>
          <w:lang w:val="en-NZ"/>
        </w:rPr>
        <w:t xml:space="preserve"> end to the gospel of Mark.</w:t>
      </w:r>
    </w:p>
    <w:p w14:paraId="75AB8F9F" w14:textId="305196B3" w:rsidR="00EE0A7C" w:rsidRDefault="00EE0A7C" w:rsidP="005B44D1">
      <w:pPr>
        <w:spacing w:line="276" w:lineRule="auto"/>
        <w:contextualSpacing/>
        <w:rPr>
          <w:snapToGrid w:val="0"/>
          <w:sz w:val="24"/>
          <w:szCs w:val="24"/>
          <w:lang w:val="en-NZ"/>
        </w:rPr>
      </w:pPr>
      <w:r w:rsidRPr="004C2895">
        <w:rPr>
          <w:snapToGrid w:val="0"/>
          <w:sz w:val="24"/>
          <w:szCs w:val="24"/>
          <w:lang w:val="en-NZ"/>
        </w:rPr>
        <w:t>Certainly there is much in the ‘longer ending’ that we know to be true from other Scriptures, for example:</w:t>
      </w:r>
    </w:p>
    <w:p w14:paraId="450F0B06" w14:textId="77777777" w:rsidR="0086167E" w:rsidRPr="004C2895" w:rsidRDefault="0086167E" w:rsidP="005B44D1">
      <w:pPr>
        <w:spacing w:line="276" w:lineRule="auto"/>
        <w:contextualSpacing/>
        <w:rPr>
          <w:snapToGrid w:val="0"/>
          <w:sz w:val="24"/>
          <w:szCs w:val="24"/>
          <w:lang w:val="en-NZ"/>
        </w:rPr>
      </w:pPr>
    </w:p>
    <w:p w14:paraId="37E175AF" w14:textId="5AFAC406" w:rsidR="00EE0A7C" w:rsidRPr="00B36D5F" w:rsidRDefault="00EE0A7C" w:rsidP="005B44D1">
      <w:pPr>
        <w:pStyle w:val="ListParagraph"/>
        <w:numPr>
          <w:ilvl w:val="0"/>
          <w:numId w:val="22"/>
        </w:numPr>
        <w:rPr>
          <w:rFonts w:ascii="Times New Roman" w:hAnsi="Times New Roman"/>
          <w:sz w:val="24"/>
          <w:szCs w:val="24"/>
        </w:rPr>
      </w:pPr>
      <w:r w:rsidRPr="00B36D5F">
        <w:rPr>
          <w:rFonts w:ascii="Times New Roman" w:hAnsi="Times New Roman"/>
          <w:sz w:val="24"/>
          <w:szCs w:val="24"/>
        </w:rPr>
        <w:t>That at first, the disciples did not believe that Jesus had risen from the dead (v11&amp;14 – ref. Luke 24:11).</w:t>
      </w:r>
    </w:p>
    <w:p w14:paraId="764E4B54" w14:textId="5680D412" w:rsidR="00EE0A7C" w:rsidRPr="00B36D5F" w:rsidRDefault="00EE0A7C" w:rsidP="005B44D1">
      <w:pPr>
        <w:pStyle w:val="ListParagraph"/>
        <w:numPr>
          <w:ilvl w:val="0"/>
          <w:numId w:val="22"/>
        </w:numPr>
        <w:rPr>
          <w:rFonts w:ascii="Times New Roman" w:hAnsi="Times New Roman"/>
          <w:sz w:val="24"/>
          <w:szCs w:val="24"/>
        </w:rPr>
      </w:pPr>
      <w:r w:rsidRPr="00B36D5F">
        <w:rPr>
          <w:rFonts w:ascii="Times New Roman" w:hAnsi="Times New Roman"/>
          <w:sz w:val="24"/>
          <w:szCs w:val="24"/>
        </w:rPr>
        <w:t>That the risen Jesus appeared to two disciples ‘</w:t>
      </w:r>
      <w:r w:rsidRPr="00B36D5F">
        <w:rPr>
          <w:rFonts w:ascii="Times New Roman" w:hAnsi="Times New Roman"/>
          <w:i/>
          <w:sz w:val="24"/>
          <w:szCs w:val="24"/>
        </w:rPr>
        <w:t>as they were walking into the country</w:t>
      </w:r>
      <w:r w:rsidRPr="00B36D5F">
        <w:rPr>
          <w:rFonts w:ascii="Times New Roman" w:hAnsi="Times New Roman"/>
          <w:sz w:val="24"/>
          <w:szCs w:val="24"/>
        </w:rPr>
        <w:t xml:space="preserve">’ (v12 – </w:t>
      </w:r>
      <w:r w:rsidR="008F6173" w:rsidRPr="00B36D5F">
        <w:rPr>
          <w:rFonts w:ascii="Times New Roman" w:hAnsi="Times New Roman"/>
          <w:sz w:val="24"/>
          <w:szCs w:val="24"/>
        </w:rPr>
        <w:t xml:space="preserve">ref. </w:t>
      </w:r>
      <w:r w:rsidRPr="00B36D5F">
        <w:rPr>
          <w:rFonts w:ascii="Times New Roman" w:hAnsi="Times New Roman"/>
          <w:sz w:val="24"/>
          <w:szCs w:val="24"/>
        </w:rPr>
        <w:t>Luke 24:13-35).</w:t>
      </w:r>
    </w:p>
    <w:p w14:paraId="37B3C2BC" w14:textId="2844319C" w:rsidR="00EE0A7C" w:rsidRPr="00B36D5F" w:rsidRDefault="00EE0A7C" w:rsidP="005B44D1">
      <w:pPr>
        <w:pStyle w:val="ListParagraph"/>
        <w:numPr>
          <w:ilvl w:val="0"/>
          <w:numId w:val="22"/>
        </w:numPr>
        <w:rPr>
          <w:rFonts w:ascii="Times New Roman" w:hAnsi="Times New Roman"/>
          <w:sz w:val="24"/>
          <w:szCs w:val="24"/>
        </w:rPr>
      </w:pPr>
      <w:r w:rsidRPr="00B36D5F">
        <w:rPr>
          <w:rFonts w:ascii="Times New Roman" w:hAnsi="Times New Roman"/>
          <w:sz w:val="24"/>
          <w:szCs w:val="24"/>
        </w:rPr>
        <w:t xml:space="preserve">That the risen Jesus gave the </w:t>
      </w:r>
      <w:r w:rsidR="008F6173" w:rsidRPr="00B36D5F">
        <w:rPr>
          <w:rFonts w:ascii="Times New Roman" w:hAnsi="Times New Roman"/>
          <w:sz w:val="24"/>
          <w:szCs w:val="24"/>
        </w:rPr>
        <w:t>command to ‘</w:t>
      </w:r>
      <w:r w:rsidR="008F6173" w:rsidRPr="00B36D5F">
        <w:rPr>
          <w:rFonts w:ascii="Times New Roman" w:hAnsi="Times New Roman"/>
          <w:i/>
          <w:sz w:val="24"/>
          <w:szCs w:val="24"/>
        </w:rPr>
        <w:t>Go into all the world and proclaim the gospel to the whole creation</w:t>
      </w:r>
      <w:r w:rsidR="008F6173" w:rsidRPr="00B36D5F">
        <w:rPr>
          <w:rFonts w:ascii="Times New Roman" w:hAnsi="Times New Roman"/>
          <w:sz w:val="24"/>
          <w:szCs w:val="24"/>
        </w:rPr>
        <w:t>’ (v15 – ref. Matt 28:19-20).</w:t>
      </w:r>
    </w:p>
    <w:p w14:paraId="5B2FF7D9" w14:textId="313FE324" w:rsidR="008F337E" w:rsidRPr="00B36D5F" w:rsidRDefault="008F337E" w:rsidP="005B44D1">
      <w:pPr>
        <w:pStyle w:val="ListParagraph"/>
        <w:numPr>
          <w:ilvl w:val="0"/>
          <w:numId w:val="22"/>
        </w:numPr>
        <w:rPr>
          <w:rFonts w:ascii="Times New Roman" w:hAnsi="Times New Roman"/>
          <w:sz w:val="24"/>
          <w:szCs w:val="24"/>
        </w:rPr>
      </w:pPr>
      <w:r w:rsidRPr="00B36D5F">
        <w:rPr>
          <w:rFonts w:ascii="Times New Roman" w:hAnsi="Times New Roman"/>
          <w:sz w:val="24"/>
          <w:szCs w:val="24"/>
        </w:rPr>
        <w:t>That faith in the Risen Saviour Jesus Christ is essential for salvation (v16 – ref. John 3:36</w:t>
      </w:r>
      <w:r w:rsidR="00B46CEC" w:rsidRPr="00B36D5F">
        <w:rPr>
          <w:rFonts w:ascii="Times New Roman" w:hAnsi="Times New Roman"/>
          <w:sz w:val="24"/>
          <w:szCs w:val="24"/>
        </w:rPr>
        <w:t>, also Acts 2:38</w:t>
      </w:r>
      <w:r w:rsidRPr="00B36D5F">
        <w:rPr>
          <w:rFonts w:ascii="Times New Roman" w:hAnsi="Times New Roman"/>
          <w:sz w:val="24"/>
          <w:szCs w:val="24"/>
        </w:rPr>
        <w:t>)</w:t>
      </w:r>
    </w:p>
    <w:p w14:paraId="2CB2E934" w14:textId="2550FBC3" w:rsidR="008F337E" w:rsidRPr="007A5A7B" w:rsidRDefault="008F337E" w:rsidP="005B44D1">
      <w:pPr>
        <w:pStyle w:val="ListParagraph"/>
        <w:numPr>
          <w:ilvl w:val="0"/>
          <w:numId w:val="22"/>
        </w:numPr>
        <w:rPr>
          <w:rFonts w:ascii="Times New Roman" w:hAnsi="Times New Roman"/>
          <w:sz w:val="24"/>
          <w:szCs w:val="24"/>
        </w:rPr>
      </w:pPr>
      <w:r w:rsidRPr="007A5A7B">
        <w:rPr>
          <w:rFonts w:ascii="Times New Roman" w:hAnsi="Times New Roman"/>
          <w:sz w:val="24"/>
          <w:szCs w:val="24"/>
        </w:rPr>
        <w:t>That signs (</w:t>
      </w:r>
      <w:r w:rsidR="00B46CEC" w:rsidRPr="007A5A7B">
        <w:rPr>
          <w:rFonts w:ascii="Times New Roman" w:hAnsi="Times New Roman"/>
          <w:sz w:val="24"/>
          <w:szCs w:val="24"/>
        </w:rPr>
        <w:t xml:space="preserve">v17-18) </w:t>
      </w:r>
      <w:r w:rsidRPr="007A5A7B">
        <w:rPr>
          <w:rFonts w:ascii="Times New Roman" w:hAnsi="Times New Roman"/>
          <w:sz w:val="24"/>
          <w:szCs w:val="24"/>
        </w:rPr>
        <w:t>did accompany the apostles as the New Testament church was established in the first century AD:</w:t>
      </w:r>
      <w:r w:rsidR="007A5A7B" w:rsidRPr="007A5A7B">
        <w:rPr>
          <w:rFonts w:ascii="Times New Roman" w:hAnsi="Times New Roman"/>
          <w:sz w:val="24"/>
          <w:szCs w:val="24"/>
        </w:rPr>
        <w:t xml:space="preserve"> </w:t>
      </w:r>
      <w:r w:rsidRPr="007A5A7B">
        <w:rPr>
          <w:rFonts w:ascii="Times New Roman" w:hAnsi="Times New Roman"/>
          <w:sz w:val="24"/>
          <w:szCs w:val="24"/>
        </w:rPr>
        <w:t>Cas</w:t>
      </w:r>
      <w:r w:rsidR="007A5A7B" w:rsidRPr="007A5A7B">
        <w:rPr>
          <w:rFonts w:ascii="Times New Roman" w:hAnsi="Times New Roman"/>
          <w:sz w:val="24"/>
          <w:szCs w:val="24"/>
        </w:rPr>
        <w:t>t</w:t>
      </w:r>
      <w:r w:rsidRPr="007A5A7B">
        <w:rPr>
          <w:rFonts w:ascii="Times New Roman" w:hAnsi="Times New Roman"/>
          <w:sz w:val="24"/>
          <w:szCs w:val="24"/>
        </w:rPr>
        <w:t xml:space="preserve">ing out of demons in Christ’s name (e.g. </w:t>
      </w:r>
      <w:r w:rsidR="00B46CEC" w:rsidRPr="007A5A7B">
        <w:rPr>
          <w:rFonts w:ascii="Times New Roman" w:hAnsi="Times New Roman"/>
          <w:sz w:val="24"/>
          <w:szCs w:val="24"/>
        </w:rPr>
        <w:t>Acts 5:16, 8:7. 16:18)</w:t>
      </w:r>
      <w:r w:rsidR="007A5A7B" w:rsidRPr="007A5A7B">
        <w:rPr>
          <w:rFonts w:ascii="Times New Roman" w:hAnsi="Times New Roman"/>
          <w:sz w:val="24"/>
          <w:szCs w:val="24"/>
        </w:rPr>
        <w:t xml:space="preserve">, </w:t>
      </w:r>
      <w:r w:rsidR="007A5A7B">
        <w:rPr>
          <w:rFonts w:ascii="Times New Roman" w:hAnsi="Times New Roman"/>
          <w:sz w:val="24"/>
          <w:szCs w:val="24"/>
        </w:rPr>
        <w:t>s</w:t>
      </w:r>
      <w:r w:rsidRPr="007A5A7B">
        <w:rPr>
          <w:rFonts w:ascii="Times New Roman" w:hAnsi="Times New Roman"/>
          <w:sz w:val="24"/>
          <w:szCs w:val="24"/>
        </w:rPr>
        <w:t xml:space="preserve">peaking in new tongues, not previously </w:t>
      </w:r>
      <w:r w:rsidR="00B25740" w:rsidRPr="007A5A7B">
        <w:rPr>
          <w:rFonts w:ascii="Times New Roman" w:hAnsi="Times New Roman"/>
          <w:sz w:val="24"/>
          <w:szCs w:val="24"/>
        </w:rPr>
        <w:t>learned (</w:t>
      </w:r>
      <w:r w:rsidR="00B46CEC" w:rsidRPr="007A5A7B">
        <w:rPr>
          <w:rFonts w:ascii="Times New Roman" w:hAnsi="Times New Roman"/>
          <w:sz w:val="24"/>
          <w:szCs w:val="24"/>
        </w:rPr>
        <w:t>e.g. Acts 2:4)</w:t>
      </w:r>
      <w:r w:rsidR="007A5A7B">
        <w:rPr>
          <w:rFonts w:ascii="Times New Roman" w:hAnsi="Times New Roman"/>
          <w:sz w:val="24"/>
          <w:szCs w:val="24"/>
        </w:rPr>
        <w:t xml:space="preserve">, </w:t>
      </w:r>
      <w:r w:rsidRPr="007A5A7B">
        <w:rPr>
          <w:rFonts w:ascii="Times New Roman" w:hAnsi="Times New Roman"/>
          <w:sz w:val="24"/>
          <w:szCs w:val="24"/>
        </w:rPr>
        <w:t>Laying hands on the sick with the result that they were healed</w:t>
      </w:r>
      <w:r w:rsidR="00B46CEC" w:rsidRPr="007A5A7B">
        <w:rPr>
          <w:rFonts w:ascii="Times New Roman" w:hAnsi="Times New Roman"/>
          <w:sz w:val="24"/>
          <w:szCs w:val="24"/>
        </w:rPr>
        <w:t xml:space="preserve"> (e.g. Acts 5:16)</w:t>
      </w:r>
      <w:r w:rsidR="007A5A7B">
        <w:rPr>
          <w:rFonts w:ascii="Times New Roman" w:hAnsi="Times New Roman"/>
          <w:sz w:val="24"/>
          <w:szCs w:val="24"/>
        </w:rPr>
        <w:t>.</w:t>
      </w:r>
      <w:r w:rsidR="005B44D1">
        <w:rPr>
          <w:rFonts w:ascii="Times New Roman" w:hAnsi="Times New Roman"/>
          <w:sz w:val="24"/>
          <w:szCs w:val="24"/>
        </w:rPr>
        <w:t xml:space="preserve"> </w:t>
      </w:r>
    </w:p>
    <w:p w14:paraId="009F348A" w14:textId="5D83E7B0" w:rsidR="008F337E" w:rsidRPr="00B36D5F" w:rsidRDefault="00B46CEC" w:rsidP="005B44D1">
      <w:pPr>
        <w:pStyle w:val="ListParagraph"/>
        <w:numPr>
          <w:ilvl w:val="0"/>
          <w:numId w:val="23"/>
        </w:numPr>
        <w:rPr>
          <w:rFonts w:ascii="Times New Roman" w:hAnsi="Times New Roman"/>
          <w:sz w:val="24"/>
          <w:szCs w:val="24"/>
        </w:rPr>
      </w:pPr>
      <w:r w:rsidRPr="00B36D5F">
        <w:rPr>
          <w:rFonts w:ascii="Times New Roman" w:hAnsi="Times New Roman"/>
          <w:sz w:val="24"/>
          <w:szCs w:val="24"/>
        </w:rPr>
        <w:lastRenderedPageBreak/>
        <w:t>That Jesus did ascend to heaven and sat down at the right hand of God (v19 – Luke 24.51; Acts 1:9; Luke 22:69; Acts 2:33).</w:t>
      </w:r>
    </w:p>
    <w:p w14:paraId="285C320A" w14:textId="78C6268F" w:rsidR="00B46CEC" w:rsidRPr="00B36D5F" w:rsidRDefault="00B46CEC" w:rsidP="005B44D1">
      <w:pPr>
        <w:pStyle w:val="ListParagraph"/>
        <w:numPr>
          <w:ilvl w:val="0"/>
          <w:numId w:val="23"/>
        </w:numPr>
        <w:contextualSpacing w:val="0"/>
        <w:rPr>
          <w:rFonts w:ascii="Times New Roman" w:hAnsi="Times New Roman"/>
          <w:sz w:val="24"/>
          <w:szCs w:val="24"/>
        </w:rPr>
      </w:pPr>
      <w:r w:rsidRPr="00B36D5F">
        <w:rPr>
          <w:rFonts w:ascii="Times New Roman" w:hAnsi="Times New Roman"/>
          <w:sz w:val="24"/>
          <w:szCs w:val="24"/>
        </w:rPr>
        <w:t>That the disciples did go out and ‘</w:t>
      </w:r>
      <w:r w:rsidRPr="00B36D5F">
        <w:rPr>
          <w:rFonts w:ascii="Times New Roman" w:hAnsi="Times New Roman"/>
          <w:i/>
          <w:sz w:val="24"/>
          <w:szCs w:val="24"/>
        </w:rPr>
        <w:t>preach everywhere, while the Lord worked with them and confirmed the message by accompanying signs</w:t>
      </w:r>
      <w:r w:rsidRPr="00B36D5F">
        <w:rPr>
          <w:rFonts w:ascii="Times New Roman" w:hAnsi="Times New Roman"/>
          <w:sz w:val="24"/>
          <w:szCs w:val="24"/>
        </w:rPr>
        <w:t>’ (</w:t>
      </w:r>
      <w:r w:rsidR="00794A91" w:rsidRPr="00B36D5F">
        <w:rPr>
          <w:rFonts w:ascii="Times New Roman" w:hAnsi="Times New Roman"/>
          <w:sz w:val="24"/>
          <w:szCs w:val="24"/>
        </w:rPr>
        <w:t>ref. B</w:t>
      </w:r>
      <w:r w:rsidRPr="00B36D5F">
        <w:rPr>
          <w:rFonts w:ascii="Times New Roman" w:hAnsi="Times New Roman"/>
          <w:sz w:val="24"/>
          <w:szCs w:val="24"/>
        </w:rPr>
        <w:t>ook of Acts).</w:t>
      </w:r>
    </w:p>
    <w:p w14:paraId="327DC2CF" w14:textId="38AE53CB" w:rsidR="00B46CEC" w:rsidRPr="00B36D5F" w:rsidRDefault="00B46CEC" w:rsidP="004E26C0">
      <w:pPr>
        <w:spacing w:after="200" w:line="276" w:lineRule="auto"/>
        <w:rPr>
          <w:sz w:val="24"/>
          <w:szCs w:val="24"/>
          <w:lang w:val="en-NZ"/>
        </w:rPr>
      </w:pPr>
      <w:r w:rsidRPr="004C2895">
        <w:rPr>
          <w:sz w:val="24"/>
          <w:szCs w:val="24"/>
        </w:rPr>
        <w:t xml:space="preserve">So there is much in the ‘longer ending of Mark’ that we know to be true from other Scriptures. </w:t>
      </w:r>
      <w:r w:rsidR="00C24A90" w:rsidRPr="004C2895">
        <w:rPr>
          <w:sz w:val="24"/>
          <w:szCs w:val="24"/>
        </w:rPr>
        <w:t>However, t</w:t>
      </w:r>
      <w:r w:rsidRPr="004C2895">
        <w:rPr>
          <w:sz w:val="24"/>
          <w:szCs w:val="24"/>
        </w:rPr>
        <w:t>here are two likely exceptions</w:t>
      </w:r>
      <w:r w:rsidR="0086167E">
        <w:rPr>
          <w:sz w:val="24"/>
          <w:szCs w:val="24"/>
        </w:rPr>
        <w:t>;</w:t>
      </w:r>
      <w:r w:rsidRPr="004C2895">
        <w:rPr>
          <w:sz w:val="24"/>
          <w:szCs w:val="24"/>
        </w:rPr>
        <w:t xml:space="preserve"> signs mentioned in verse 18a: “</w:t>
      </w:r>
      <w:r w:rsidRPr="004C2895">
        <w:rPr>
          <w:i/>
          <w:sz w:val="24"/>
          <w:szCs w:val="24"/>
          <w:lang w:bidi="he-IL"/>
        </w:rPr>
        <w:t>they will pick up serpents with their hands; and if they drink any deadly poison, it will not hurt them</w:t>
      </w:r>
      <w:r w:rsidRPr="004C2895">
        <w:rPr>
          <w:sz w:val="24"/>
          <w:szCs w:val="24"/>
          <w:lang w:bidi="he-IL"/>
        </w:rPr>
        <w:t>”.</w:t>
      </w:r>
      <w:r w:rsidR="004E26C0">
        <w:rPr>
          <w:sz w:val="24"/>
          <w:szCs w:val="24"/>
          <w:lang w:bidi="he-IL"/>
        </w:rPr>
        <w:t xml:space="preserve"> </w:t>
      </w:r>
      <w:r w:rsidR="00E74C1A" w:rsidRPr="004C2895">
        <w:rPr>
          <w:sz w:val="24"/>
          <w:szCs w:val="24"/>
        </w:rPr>
        <w:t xml:space="preserve">Some </w:t>
      </w:r>
      <w:r w:rsidR="00B81BF9" w:rsidRPr="004C2895">
        <w:rPr>
          <w:sz w:val="24"/>
          <w:szCs w:val="24"/>
        </w:rPr>
        <w:t>people suggest that we do find evidence for snake handling elsewhere in Scripture</w:t>
      </w:r>
      <w:r w:rsidR="0086167E">
        <w:rPr>
          <w:sz w:val="24"/>
          <w:szCs w:val="24"/>
        </w:rPr>
        <w:t>. They point o</w:t>
      </w:r>
      <w:r w:rsidR="004E26C0">
        <w:rPr>
          <w:sz w:val="24"/>
          <w:szCs w:val="24"/>
        </w:rPr>
        <w:t xml:space="preserve"> </w:t>
      </w:r>
      <w:r w:rsidR="00B81BF9" w:rsidRPr="00B36D5F">
        <w:rPr>
          <w:sz w:val="24"/>
          <w:szCs w:val="24"/>
          <w:lang w:val="en-NZ"/>
        </w:rPr>
        <w:t xml:space="preserve">Luke 10:19 where Jesus gives authority to </w:t>
      </w:r>
      <w:r w:rsidR="00C24A90" w:rsidRPr="00B36D5F">
        <w:rPr>
          <w:sz w:val="24"/>
          <w:szCs w:val="24"/>
          <w:lang w:val="en-NZ"/>
        </w:rPr>
        <w:t xml:space="preserve">His disciples to </w:t>
      </w:r>
      <w:r w:rsidR="00B81BF9" w:rsidRPr="00B36D5F">
        <w:rPr>
          <w:sz w:val="24"/>
          <w:szCs w:val="24"/>
          <w:lang w:val="en-NZ"/>
        </w:rPr>
        <w:t>‘tread on serpents’</w:t>
      </w:r>
      <w:r w:rsidR="0086167E">
        <w:rPr>
          <w:sz w:val="24"/>
          <w:szCs w:val="24"/>
          <w:lang w:val="en-NZ"/>
        </w:rPr>
        <w:t xml:space="preserve">. This is </w:t>
      </w:r>
      <w:r w:rsidR="00B81BF9" w:rsidRPr="00B36D5F">
        <w:rPr>
          <w:sz w:val="24"/>
          <w:szCs w:val="24"/>
          <w:lang w:val="en-NZ"/>
        </w:rPr>
        <w:t>not exactly the same as deliberately picking up snakes</w:t>
      </w:r>
      <w:r w:rsidR="0086167E">
        <w:rPr>
          <w:sz w:val="24"/>
          <w:szCs w:val="24"/>
          <w:lang w:val="en-NZ"/>
        </w:rPr>
        <w:t>. They also reference</w:t>
      </w:r>
      <w:r w:rsidR="00B81BF9" w:rsidRPr="00B36D5F">
        <w:rPr>
          <w:sz w:val="24"/>
          <w:szCs w:val="24"/>
          <w:lang w:val="en-NZ"/>
        </w:rPr>
        <w:t xml:space="preserve"> Acts 28:3  where a viper latches onto Paul’s hand when he picks up a bundle of firewood and he shakes the snake off without any harm coming to him</w:t>
      </w:r>
      <w:r w:rsidR="00794A91" w:rsidRPr="00B36D5F">
        <w:rPr>
          <w:sz w:val="24"/>
          <w:szCs w:val="24"/>
          <w:lang w:val="en-NZ"/>
        </w:rPr>
        <w:t xml:space="preserve">. </w:t>
      </w:r>
      <w:r w:rsidR="0086167E">
        <w:rPr>
          <w:sz w:val="24"/>
          <w:szCs w:val="24"/>
          <w:lang w:val="en-NZ"/>
        </w:rPr>
        <w:t>However, t</w:t>
      </w:r>
      <w:r w:rsidR="00794A91" w:rsidRPr="00B36D5F">
        <w:rPr>
          <w:sz w:val="24"/>
          <w:szCs w:val="24"/>
          <w:lang w:val="en-NZ"/>
        </w:rPr>
        <w:t xml:space="preserve">his </w:t>
      </w:r>
      <w:r w:rsidR="0086167E">
        <w:rPr>
          <w:sz w:val="24"/>
          <w:szCs w:val="24"/>
          <w:lang w:val="en-NZ"/>
        </w:rPr>
        <w:t xml:space="preserve">occasion </w:t>
      </w:r>
      <w:r w:rsidR="00794A91" w:rsidRPr="00B36D5F">
        <w:rPr>
          <w:sz w:val="24"/>
          <w:szCs w:val="24"/>
          <w:lang w:val="en-NZ"/>
        </w:rPr>
        <w:t>is not presented in Scripture as a pattern to be safely followed by others.</w:t>
      </w:r>
    </w:p>
    <w:p w14:paraId="1B6D89A4" w14:textId="13047C6C" w:rsidR="00B81BF9" w:rsidRPr="004C2895" w:rsidRDefault="00B81BF9" w:rsidP="004C2895">
      <w:pPr>
        <w:spacing w:after="200" w:line="276" w:lineRule="auto"/>
        <w:rPr>
          <w:sz w:val="24"/>
          <w:szCs w:val="24"/>
        </w:rPr>
      </w:pPr>
      <w:r w:rsidRPr="004C2895">
        <w:rPr>
          <w:sz w:val="24"/>
          <w:szCs w:val="24"/>
        </w:rPr>
        <w:t>Drinking deadly poison is nowhere commended in Scripture, in fact Jesus warns Satan about Him taking unnecessary risks that endanger life, quoting “</w:t>
      </w:r>
      <w:r w:rsidRPr="004C2895">
        <w:rPr>
          <w:i/>
          <w:sz w:val="24"/>
          <w:szCs w:val="24"/>
        </w:rPr>
        <w:t>You shall not put the Lord your God to the test</w:t>
      </w:r>
      <w:r w:rsidRPr="004C2895">
        <w:rPr>
          <w:sz w:val="24"/>
          <w:szCs w:val="24"/>
        </w:rPr>
        <w:t>” (Matt 4:7 ref. Deut 6:16</w:t>
      </w:r>
      <w:r w:rsidR="007B1EC9">
        <w:rPr>
          <w:sz w:val="24"/>
          <w:szCs w:val="24"/>
        </w:rPr>
        <w:t>, s</w:t>
      </w:r>
      <w:r w:rsidRPr="004C2895">
        <w:rPr>
          <w:sz w:val="24"/>
          <w:szCs w:val="24"/>
        </w:rPr>
        <w:t>ee also Matt 10:23; 24:16-18</w:t>
      </w:r>
      <w:r w:rsidR="00AC3703">
        <w:rPr>
          <w:sz w:val="24"/>
          <w:szCs w:val="24"/>
        </w:rPr>
        <w:t>)</w:t>
      </w:r>
      <w:r w:rsidRPr="004C2895">
        <w:rPr>
          <w:sz w:val="24"/>
          <w:szCs w:val="24"/>
        </w:rPr>
        <w:t>.</w:t>
      </w:r>
      <w:r w:rsidR="004E26C0">
        <w:rPr>
          <w:sz w:val="24"/>
          <w:szCs w:val="24"/>
        </w:rPr>
        <w:t xml:space="preserve"> </w:t>
      </w:r>
      <w:r w:rsidR="00794A91" w:rsidRPr="004C2895">
        <w:rPr>
          <w:sz w:val="24"/>
          <w:szCs w:val="24"/>
        </w:rPr>
        <w:t>You may know that t</w:t>
      </w:r>
      <w:r w:rsidRPr="004C2895">
        <w:rPr>
          <w:sz w:val="24"/>
          <w:szCs w:val="24"/>
        </w:rPr>
        <w:t xml:space="preserve">here have been a number of deaths amongst groups who have taken Mark 16:18 literally by handling venomous snakes and/or </w:t>
      </w:r>
      <w:r w:rsidR="00BB2840" w:rsidRPr="004C2895">
        <w:rPr>
          <w:sz w:val="24"/>
          <w:szCs w:val="24"/>
        </w:rPr>
        <w:t>drinking poisons.</w:t>
      </w:r>
    </w:p>
    <w:p w14:paraId="42A4F317" w14:textId="2E260497" w:rsidR="00BB2840" w:rsidRDefault="00BB2840" w:rsidP="00AF5509">
      <w:pPr>
        <w:spacing w:line="276" w:lineRule="auto"/>
        <w:contextualSpacing/>
        <w:rPr>
          <w:sz w:val="24"/>
          <w:szCs w:val="24"/>
        </w:rPr>
      </w:pPr>
      <w:r w:rsidRPr="004C2895">
        <w:rPr>
          <w:sz w:val="24"/>
          <w:szCs w:val="24"/>
        </w:rPr>
        <w:t>I</w:t>
      </w:r>
      <w:r w:rsidR="00C24A90" w:rsidRPr="004C2895">
        <w:rPr>
          <w:sz w:val="24"/>
          <w:szCs w:val="24"/>
        </w:rPr>
        <w:t>n light of the above, I</w:t>
      </w:r>
      <w:r w:rsidRPr="004C2895">
        <w:rPr>
          <w:sz w:val="24"/>
          <w:szCs w:val="24"/>
        </w:rPr>
        <w:t xml:space="preserve"> believe that it is wisest to view the longer ending of Mark not as the inspired Word of God, but as containing many truths which can be verified with reference to Scriptures elsewhere.</w:t>
      </w:r>
      <w:r w:rsidR="00AF5509">
        <w:rPr>
          <w:sz w:val="24"/>
          <w:szCs w:val="24"/>
        </w:rPr>
        <w:t xml:space="preserve"> </w:t>
      </w:r>
      <w:r w:rsidRPr="004C2895">
        <w:rPr>
          <w:sz w:val="24"/>
          <w:szCs w:val="24"/>
        </w:rPr>
        <w:t>But also, as we have just seen, some details which appear to be unscriptural.</w:t>
      </w:r>
      <w:r w:rsidR="00AF5509">
        <w:rPr>
          <w:sz w:val="24"/>
          <w:szCs w:val="24"/>
        </w:rPr>
        <w:t xml:space="preserve"> </w:t>
      </w:r>
      <w:r w:rsidRPr="004C2895">
        <w:rPr>
          <w:sz w:val="24"/>
          <w:szCs w:val="24"/>
        </w:rPr>
        <w:t>So where does all this leave us today?</w:t>
      </w:r>
    </w:p>
    <w:p w14:paraId="038AE808" w14:textId="77777777" w:rsidR="007B1EC9" w:rsidRPr="004C2895" w:rsidRDefault="007B1EC9" w:rsidP="00AF5509">
      <w:pPr>
        <w:spacing w:line="276" w:lineRule="auto"/>
        <w:contextualSpacing/>
        <w:rPr>
          <w:sz w:val="24"/>
          <w:szCs w:val="24"/>
        </w:rPr>
      </w:pPr>
    </w:p>
    <w:p w14:paraId="5543FD73" w14:textId="6D2C57BA" w:rsidR="00BB2840" w:rsidRPr="00B36D5F" w:rsidRDefault="00BB2840" w:rsidP="00AF5509">
      <w:pPr>
        <w:pStyle w:val="ListParagraph"/>
        <w:numPr>
          <w:ilvl w:val="0"/>
          <w:numId w:val="24"/>
        </w:numPr>
        <w:rPr>
          <w:rFonts w:ascii="Times New Roman" w:hAnsi="Times New Roman"/>
          <w:sz w:val="24"/>
          <w:szCs w:val="24"/>
        </w:rPr>
      </w:pPr>
      <w:r w:rsidRPr="00B36D5F">
        <w:rPr>
          <w:rFonts w:ascii="Times New Roman" w:hAnsi="Times New Roman"/>
          <w:sz w:val="24"/>
          <w:szCs w:val="24"/>
        </w:rPr>
        <w:t>With the gospel of Mark. A gospel of Jesus Christ, the Son of God’ (1:1).</w:t>
      </w:r>
    </w:p>
    <w:p w14:paraId="592E639E" w14:textId="245639BB" w:rsidR="00BB2840" w:rsidRPr="00B36D5F" w:rsidRDefault="00BB2840" w:rsidP="00AF5509">
      <w:pPr>
        <w:pStyle w:val="ListParagraph"/>
        <w:numPr>
          <w:ilvl w:val="0"/>
          <w:numId w:val="24"/>
        </w:numPr>
        <w:rPr>
          <w:rFonts w:ascii="Times New Roman" w:hAnsi="Times New Roman"/>
          <w:sz w:val="24"/>
          <w:szCs w:val="24"/>
        </w:rPr>
      </w:pPr>
      <w:r w:rsidRPr="00B36D5F">
        <w:rPr>
          <w:rFonts w:ascii="Times New Roman" w:hAnsi="Times New Roman"/>
          <w:sz w:val="24"/>
          <w:szCs w:val="24"/>
        </w:rPr>
        <w:t>With eye witness accounts of the life, death, burial and resurrection of Jesus.</w:t>
      </w:r>
    </w:p>
    <w:p w14:paraId="1AF176F4" w14:textId="60757F6E" w:rsidR="00BB2840" w:rsidRPr="00B36D5F" w:rsidRDefault="00BB2840" w:rsidP="00AF5509">
      <w:pPr>
        <w:pStyle w:val="ListParagraph"/>
        <w:numPr>
          <w:ilvl w:val="0"/>
          <w:numId w:val="24"/>
        </w:numPr>
        <w:contextualSpacing w:val="0"/>
        <w:rPr>
          <w:rFonts w:ascii="Times New Roman" w:hAnsi="Times New Roman"/>
          <w:sz w:val="24"/>
          <w:szCs w:val="24"/>
        </w:rPr>
      </w:pPr>
      <w:r w:rsidRPr="00B36D5F">
        <w:rPr>
          <w:rFonts w:ascii="Times New Roman" w:hAnsi="Times New Roman"/>
          <w:sz w:val="24"/>
          <w:szCs w:val="24"/>
        </w:rPr>
        <w:t>With the need to respond to what we have heard.</w:t>
      </w:r>
    </w:p>
    <w:p w14:paraId="18FF5BB1" w14:textId="77777777" w:rsidR="007B1EC9" w:rsidRDefault="00BB17A5" w:rsidP="004C2895">
      <w:pPr>
        <w:spacing w:after="200" w:line="276" w:lineRule="auto"/>
        <w:rPr>
          <w:sz w:val="24"/>
          <w:szCs w:val="24"/>
        </w:rPr>
      </w:pPr>
      <w:r w:rsidRPr="004C2895">
        <w:rPr>
          <w:sz w:val="24"/>
          <w:szCs w:val="24"/>
        </w:rPr>
        <w:t>Either you</w:t>
      </w:r>
      <w:r w:rsidR="007B1EC9">
        <w:rPr>
          <w:sz w:val="24"/>
          <w:szCs w:val="24"/>
        </w:rPr>
        <w:t xml:space="preserve"> b</w:t>
      </w:r>
      <w:r w:rsidRPr="004C2895">
        <w:rPr>
          <w:sz w:val="24"/>
          <w:szCs w:val="24"/>
        </w:rPr>
        <w:t>elieve that Jesus is who He says He is: God’s Son</w:t>
      </w:r>
      <w:r w:rsidR="007B1EC9">
        <w:rPr>
          <w:sz w:val="24"/>
          <w:szCs w:val="24"/>
        </w:rPr>
        <w:t>. B</w:t>
      </w:r>
      <w:r w:rsidRPr="004C2895">
        <w:rPr>
          <w:sz w:val="24"/>
          <w:szCs w:val="24"/>
        </w:rPr>
        <w:t xml:space="preserve">elieve that he lived, suffered, died and was brought back to life </w:t>
      </w:r>
      <w:r w:rsidR="00BB2840" w:rsidRPr="004C2895">
        <w:rPr>
          <w:sz w:val="24"/>
          <w:szCs w:val="24"/>
        </w:rPr>
        <w:t>three</w:t>
      </w:r>
      <w:r w:rsidRPr="004C2895">
        <w:rPr>
          <w:sz w:val="24"/>
          <w:szCs w:val="24"/>
        </w:rPr>
        <w:t xml:space="preserve"> days later never to die again</w:t>
      </w:r>
      <w:r w:rsidR="007B1EC9">
        <w:rPr>
          <w:sz w:val="24"/>
          <w:szCs w:val="24"/>
        </w:rPr>
        <w:t>. B</w:t>
      </w:r>
      <w:r w:rsidR="00C00FE4" w:rsidRPr="004C2895">
        <w:rPr>
          <w:sz w:val="24"/>
          <w:szCs w:val="24"/>
        </w:rPr>
        <w:t>elieve that he died to take your place</w:t>
      </w:r>
      <w:r w:rsidR="007B1EC9">
        <w:rPr>
          <w:sz w:val="24"/>
          <w:szCs w:val="24"/>
        </w:rPr>
        <w:t>. Believe</w:t>
      </w:r>
      <w:r w:rsidR="00C00FE4" w:rsidRPr="004C2895">
        <w:rPr>
          <w:sz w:val="24"/>
          <w:szCs w:val="24"/>
        </w:rPr>
        <w:t xml:space="preserve"> that God’s right judgement against your rebellion fell on him</w:t>
      </w:r>
      <w:r w:rsidR="007B1EC9">
        <w:rPr>
          <w:sz w:val="24"/>
          <w:szCs w:val="24"/>
        </w:rPr>
        <w:t xml:space="preserve">. </w:t>
      </w:r>
      <w:r w:rsidR="00C00FE4" w:rsidRPr="004C2895">
        <w:rPr>
          <w:sz w:val="24"/>
          <w:szCs w:val="24"/>
        </w:rPr>
        <w:t>Believe that because he has loved you so much as to die for you, you must love him in return, you can do nothing else!</w:t>
      </w:r>
      <w:r w:rsidR="00412EC2">
        <w:rPr>
          <w:sz w:val="24"/>
          <w:szCs w:val="24"/>
        </w:rPr>
        <w:t xml:space="preserve"> </w:t>
      </w:r>
      <w:r w:rsidR="00C00FE4" w:rsidRPr="004C2895">
        <w:rPr>
          <w:sz w:val="24"/>
          <w:szCs w:val="24"/>
        </w:rPr>
        <w:t>OR</w:t>
      </w:r>
      <w:r w:rsidR="00412EC2">
        <w:rPr>
          <w:sz w:val="24"/>
          <w:szCs w:val="24"/>
        </w:rPr>
        <w:t xml:space="preserve"> </w:t>
      </w:r>
    </w:p>
    <w:p w14:paraId="5A30FBD1" w14:textId="1D7D1ECA" w:rsidR="00C00FE4" w:rsidRPr="004C2895" w:rsidRDefault="00C00FE4" w:rsidP="004C2895">
      <w:pPr>
        <w:spacing w:after="200" w:line="276" w:lineRule="auto"/>
        <w:rPr>
          <w:sz w:val="24"/>
          <w:szCs w:val="24"/>
        </w:rPr>
      </w:pPr>
      <w:r w:rsidRPr="004C2895">
        <w:rPr>
          <w:sz w:val="24"/>
          <w:szCs w:val="24"/>
        </w:rPr>
        <w:t xml:space="preserve">You reject these truths and </w:t>
      </w:r>
      <w:r w:rsidR="00EB3DAD" w:rsidRPr="004C2895">
        <w:rPr>
          <w:sz w:val="24"/>
          <w:szCs w:val="24"/>
        </w:rPr>
        <w:t xml:space="preserve">thereby </w:t>
      </w:r>
      <w:r w:rsidRPr="004C2895">
        <w:rPr>
          <w:sz w:val="24"/>
          <w:szCs w:val="24"/>
        </w:rPr>
        <w:t>reject Christ as your Saviour</w:t>
      </w:r>
      <w:r w:rsidR="00412EC2">
        <w:rPr>
          <w:sz w:val="24"/>
          <w:szCs w:val="24"/>
        </w:rPr>
        <w:t xml:space="preserve">. </w:t>
      </w:r>
      <w:r w:rsidR="007B1EC9">
        <w:rPr>
          <w:sz w:val="24"/>
          <w:szCs w:val="24"/>
        </w:rPr>
        <w:t xml:space="preserve">Remember what </w:t>
      </w:r>
      <w:r w:rsidR="00BB2840" w:rsidRPr="004C2895">
        <w:rPr>
          <w:sz w:val="24"/>
          <w:szCs w:val="24"/>
        </w:rPr>
        <w:t xml:space="preserve">Jesus </w:t>
      </w:r>
      <w:r w:rsidR="005577D5" w:rsidRPr="004C2895">
        <w:rPr>
          <w:sz w:val="24"/>
          <w:szCs w:val="24"/>
        </w:rPr>
        <w:t>said,</w:t>
      </w:r>
      <w:r w:rsidR="00BB2840" w:rsidRPr="004C2895">
        <w:rPr>
          <w:sz w:val="24"/>
          <w:szCs w:val="24"/>
        </w:rPr>
        <w:t xml:space="preserve"> “</w:t>
      </w:r>
      <w:r w:rsidRPr="004C2895">
        <w:rPr>
          <w:i/>
          <w:sz w:val="24"/>
          <w:szCs w:val="24"/>
          <w:lang w:bidi="he-IL"/>
        </w:rPr>
        <w:t>Whoever believes in the Son has eternal life, but whoever rejects the Son will not see life, for God's wrath remains on him.</w:t>
      </w:r>
      <w:r w:rsidR="00412EC2">
        <w:rPr>
          <w:i/>
          <w:sz w:val="24"/>
          <w:szCs w:val="24"/>
          <w:lang w:bidi="he-IL"/>
        </w:rPr>
        <w:t>”</w:t>
      </w:r>
      <w:r w:rsidR="007E0946" w:rsidRPr="004C2895">
        <w:rPr>
          <w:i/>
          <w:sz w:val="24"/>
          <w:szCs w:val="24"/>
          <w:lang w:bidi="he-IL"/>
        </w:rPr>
        <w:t xml:space="preserve"> </w:t>
      </w:r>
      <w:r w:rsidR="00AC3703">
        <w:rPr>
          <w:i/>
          <w:sz w:val="24"/>
          <w:szCs w:val="24"/>
          <w:lang w:bidi="he-IL"/>
        </w:rPr>
        <w:t>(</w:t>
      </w:r>
      <w:r w:rsidR="007E0946" w:rsidRPr="004C2895">
        <w:rPr>
          <w:i/>
          <w:sz w:val="24"/>
          <w:szCs w:val="24"/>
          <w:lang w:bidi="he-IL"/>
        </w:rPr>
        <w:t>John 3:36</w:t>
      </w:r>
      <w:r w:rsidR="00AC3703">
        <w:rPr>
          <w:i/>
          <w:sz w:val="24"/>
          <w:szCs w:val="24"/>
          <w:lang w:bidi="he-IL"/>
        </w:rPr>
        <w:t>)</w:t>
      </w:r>
      <w:r w:rsidR="007B1EC9">
        <w:rPr>
          <w:i/>
          <w:sz w:val="24"/>
          <w:szCs w:val="24"/>
          <w:lang w:bidi="he-IL"/>
        </w:rPr>
        <w:t>.</w:t>
      </w:r>
    </w:p>
    <w:p w14:paraId="5B664720" w14:textId="1619919A" w:rsidR="00844968" w:rsidRDefault="00A50C59" w:rsidP="004C2895">
      <w:pPr>
        <w:spacing w:after="200" w:line="276" w:lineRule="auto"/>
        <w:rPr>
          <w:sz w:val="24"/>
          <w:szCs w:val="24"/>
        </w:rPr>
      </w:pPr>
      <w:r w:rsidRPr="004C2895">
        <w:rPr>
          <w:sz w:val="24"/>
          <w:szCs w:val="24"/>
          <w:lang w:bidi="he-IL"/>
        </w:rPr>
        <w:t>You see friend</w:t>
      </w:r>
      <w:r w:rsidR="007B1EC9">
        <w:rPr>
          <w:sz w:val="24"/>
          <w:szCs w:val="24"/>
          <w:lang w:bidi="he-IL"/>
        </w:rPr>
        <w:t xml:space="preserve">s, </w:t>
      </w:r>
      <w:r w:rsidRPr="004C2895">
        <w:rPr>
          <w:sz w:val="24"/>
          <w:szCs w:val="24"/>
          <w:lang w:bidi="he-IL"/>
        </w:rPr>
        <w:t>Christ has indeed been raised from the dead, the first</w:t>
      </w:r>
      <w:r w:rsidR="00EB3DAD" w:rsidRPr="004C2895">
        <w:rPr>
          <w:sz w:val="24"/>
          <w:szCs w:val="24"/>
          <w:lang w:bidi="he-IL"/>
        </w:rPr>
        <w:t xml:space="preserve"> </w:t>
      </w:r>
      <w:r w:rsidRPr="004C2895">
        <w:rPr>
          <w:sz w:val="24"/>
          <w:szCs w:val="24"/>
          <w:lang w:bidi="he-IL"/>
        </w:rPr>
        <w:t xml:space="preserve">fruits of those who have fallen asleep.  For since death came through a man, the resurrection of the dead comes also through a man. For as in Adam all die, so in Christ all will be made alive </w:t>
      </w:r>
      <w:r w:rsidR="00AC3703">
        <w:rPr>
          <w:sz w:val="24"/>
          <w:szCs w:val="24"/>
          <w:lang w:bidi="he-IL"/>
        </w:rPr>
        <w:t>(</w:t>
      </w:r>
      <w:r w:rsidRPr="004C2895">
        <w:rPr>
          <w:sz w:val="24"/>
          <w:szCs w:val="24"/>
          <w:lang w:bidi="he-IL"/>
        </w:rPr>
        <w:t>1 Cor 15:20-22</w:t>
      </w:r>
      <w:r w:rsidR="00AC3703">
        <w:rPr>
          <w:sz w:val="24"/>
          <w:szCs w:val="24"/>
          <w:lang w:bidi="he-IL"/>
        </w:rPr>
        <w:t>)</w:t>
      </w:r>
      <w:r w:rsidR="007B1EC9">
        <w:rPr>
          <w:sz w:val="24"/>
          <w:szCs w:val="24"/>
          <w:lang w:bidi="he-IL"/>
        </w:rPr>
        <w:t>.</w:t>
      </w:r>
      <w:r w:rsidR="00412EC2">
        <w:rPr>
          <w:sz w:val="24"/>
          <w:szCs w:val="24"/>
          <w:lang w:bidi="he-IL"/>
        </w:rPr>
        <w:t xml:space="preserve"> </w:t>
      </w:r>
      <w:r w:rsidRPr="004C2895">
        <w:rPr>
          <w:sz w:val="24"/>
          <w:szCs w:val="24"/>
        </w:rPr>
        <w:t>This is how the resurrection affects you</w:t>
      </w:r>
      <w:r w:rsidR="007B1EC9">
        <w:rPr>
          <w:sz w:val="24"/>
          <w:szCs w:val="24"/>
        </w:rPr>
        <w:t>. There</w:t>
      </w:r>
      <w:r w:rsidRPr="004C2895">
        <w:rPr>
          <w:sz w:val="24"/>
          <w:szCs w:val="24"/>
        </w:rPr>
        <w:t xml:space="preserve"> is life beyond the grave!</w:t>
      </w:r>
      <w:r w:rsidR="00412EC2">
        <w:rPr>
          <w:sz w:val="24"/>
          <w:szCs w:val="24"/>
        </w:rPr>
        <w:t xml:space="preserve"> </w:t>
      </w:r>
      <w:r w:rsidRPr="004C2895">
        <w:rPr>
          <w:sz w:val="24"/>
          <w:szCs w:val="24"/>
        </w:rPr>
        <w:t>Either life lived in the presence of Jesus, a life of peace</w:t>
      </w:r>
      <w:r w:rsidR="007B1EC9">
        <w:rPr>
          <w:sz w:val="24"/>
          <w:szCs w:val="24"/>
        </w:rPr>
        <w:t xml:space="preserve"> and</w:t>
      </w:r>
      <w:r w:rsidRPr="004C2895">
        <w:rPr>
          <w:sz w:val="24"/>
          <w:szCs w:val="24"/>
        </w:rPr>
        <w:t xml:space="preserve"> joy </w:t>
      </w:r>
      <w:r w:rsidR="00412EC2">
        <w:rPr>
          <w:sz w:val="24"/>
          <w:szCs w:val="24"/>
        </w:rPr>
        <w:t>(t</w:t>
      </w:r>
      <w:r w:rsidRPr="004C2895">
        <w:rPr>
          <w:sz w:val="24"/>
          <w:szCs w:val="24"/>
        </w:rPr>
        <w:t xml:space="preserve">hink of the best moment of your life…like that </w:t>
      </w:r>
      <w:r w:rsidR="007E0946" w:rsidRPr="004C2895">
        <w:rPr>
          <w:sz w:val="24"/>
          <w:szCs w:val="24"/>
        </w:rPr>
        <w:t xml:space="preserve">amplified </w:t>
      </w:r>
      <w:r w:rsidRPr="004C2895">
        <w:rPr>
          <w:sz w:val="24"/>
          <w:szCs w:val="24"/>
        </w:rPr>
        <w:t>all the time!</w:t>
      </w:r>
      <w:r w:rsidR="00A205DE">
        <w:rPr>
          <w:sz w:val="24"/>
          <w:szCs w:val="24"/>
        </w:rPr>
        <w:t>)</w:t>
      </w:r>
      <w:r w:rsidR="007B1EC9">
        <w:rPr>
          <w:sz w:val="24"/>
          <w:szCs w:val="24"/>
        </w:rPr>
        <w:t>.</w:t>
      </w:r>
      <w:r w:rsidR="00A205DE">
        <w:rPr>
          <w:sz w:val="24"/>
          <w:szCs w:val="24"/>
        </w:rPr>
        <w:t xml:space="preserve"> </w:t>
      </w:r>
      <w:r w:rsidRPr="007B1EC9">
        <w:rPr>
          <w:sz w:val="24"/>
          <w:szCs w:val="24"/>
        </w:rPr>
        <w:t>Or</w:t>
      </w:r>
      <w:r w:rsidRPr="004C2895">
        <w:rPr>
          <w:sz w:val="24"/>
          <w:szCs w:val="24"/>
        </w:rPr>
        <w:t xml:space="preserve"> life lived away from all that is good, </w:t>
      </w:r>
      <w:r w:rsidR="00EB3DAD" w:rsidRPr="004C2895">
        <w:rPr>
          <w:sz w:val="24"/>
          <w:szCs w:val="24"/>
        </w:rPr>
        <w:t>a life of turmoil</w:t>
      </w:r>
      <w:r w:rsidR="007E0946" w:rsidRPr="004C2895">
        <w:rPr>
          <w:sz w:val="24"/>
          <w:szCs w:val="24"/>
        </w:rPr>
        <w:t xml:space="preserve"> and </w:t>
      </w:r>
      <w:r w:rsidR="00EB3DAD" w:rsidRPr="004C2895">
        <w:rPr>
          <w:sz w:val="24"/>
          <w:szCs w:val="24"/>
        </w:rPr>
        <w:t>sadness</w:t>
      </w:r>
      <w:r w:rsidR="007E0946" w:rsidRPr="004C2895">
        <w:rPr>
          <w:sz w:val="24"/>
          <w:szCs w:val="24"/>
        </w:rPr>
        <w:t>, grief and loss</w:t>
      </w:r>
      <w:r w:rsidR="00A205DE">
        <w:rPr>
          <w:sz w:val="24"/>
          <w:szCs w:val="24"/>
        </w:rPr>
        <w:t xml:space="preserve"> (t</w:t>
      </w:r>
      <w:r w:rsidR="00EB3DAD" w:rsidRPr="004C2895">
        <w:rPr>
          <w:sz w:val="24"/>
          <w:szCs w:val="24"/>
        </w:rPr>
        <w:t>hink of the worst moment of your life…like that</w:t>
      </w:r>
      <w:r w:rsidR="007E0946" w:rsidRPr="004C2895">
        <w:rPr>
          <w:sz w:val="24"/>
          <w:szCs w:val="24"/>
        </w:rPr>
        <w:t xml:space="preserve"> amplified </w:t>
      </w:r>
      <w:r w:rsidR="00EB3DAD" w:rsidRPr="004C2895">
        <w:rPr>
          <w:sz w:val="24"/>
          <w:szCs w:val="24"/>
        </w:rPr>
        <w:t>all the time!</w:t>
      </w:r>
      <w:r w:rsidR="00A205DE">
        <w:rPr>
          <w:sz w:val="24"/>
          <w:szCs w:val="24"/>
        </w:rPr>
        <w:t xml:space="preserve">) </w:t>
      </w:r>
    </w:p>
    <w:p w14:paraId="5A30FBE0" w14:textId="4C8C47EE" w:rsidR="0066016D" w:rsidRPr="004C2895" w:rsidRDefault="0066016D" w:rsidP="004C2895">
      <w:pPr>
        <w:spacing w:after="200" w:line="276" w:lineRule="auto"/>
        <w:rPr>
          <w:sz w:val="24"/>
          <w:szCs w:val="24"/>
        </w:rPr>
      </w:pPr>
      <w:r w:rsidRPr="004C2895">
        <w:rPr>
          <w:sz w:val="24"/>
          <w:szCs w:val="24"/>
        </w:rPr>
        <w:lastRenderedPageBreak/>
        <w:t xml:space="preserve">Those who do not have this Risen Christ as their Lord and Savior will meet Him as their Judge and they will be found </w:t>
      </w:r>
      <w:r w:rsidR="007B1EC9">
        <w:rPr>
          <w:sz w:val="24"/>
          <w:szCs w:val="24"/>
        </w:rPr>
        <w:t>g</w:t>
      </w:r>
      <w:r w:rsidRPr="004C2895">
        <w:rPr>
          <w:sz w:val="24"/>
          <w:szCs w:val="24"/>
        </w:rPr>
        <w:t>uilty! For all who believe on the Resurrected Lord of Glory today</w:t>
      </w:r>
      <w:r w:rsidR="007B1EC9">
        <w:rPr>
          <w:sz w:val="24"/>
          <w:szCs w:val="24"/>
        </w:rPr>
        <w:t>.</w:t>
      </w:r>
      <w:r w:rsidR="00A205DE">
        <w:rPr>
          <w:sz w:val="24"/>
          <w:szCs w:val="24"/>
        </w:rPr>
        <w:t xml:space="preserve"> </w:t>
      </w:r>
      <w:r w:rsidR="00794A91" w:rsidRPr="004C2895">
        <w:rPr>
          <w:sz w:val="24"/>
          <w:szCs w:val="24"/>
        </w:rPr>
        <w:t>M</w:t>
      </w:r>
      <w:r w:rsidRPr="004C2895">
        <w:rPr>
          <w:sz w:val="24"/>
          <w:szCs w:val="24"/>
        </w:rPr>
        <w:t xml:space="preserve">ay the Lord strengthen our belief as we are reminded from the Scripture that our faith is founded upon the historical, literal, </w:t>
      </w:r>
      <w:r w:rsidR="005577D5" w:rsidRPr="004C2895">
        <w:rPr>
          <w:sz w:val="24"/>
          <w:szCs w:val="24"/>
        </w:rPr>
        <w:t>verified, certain</w:t>
      </w:r>
      <w:r w:rsidRPr="004C2895">
        <w:rPr>
          <w:sz w:val="24"/>
          <w:szCs w:val="24"/>
        </w:rPr>
        <w:t xml:space="preserve"> resurrection of the dead crucified Christ to be alive again forever</w:t>
      </w:r>
      <w:r w:rsidR="00BD6221" w:rsidRPr="004C2895">
        <w:rPr>
          <w:sz w:val="24"/>
          <w:szCs w:val="24"/>
        </w:rPr>
        <w:t xml:space="preserve">. </w:t>
      </w:r>
    </w:p>
    <w:p w14:paraId="53FBA1D7" w14:textId="77777777" w:rsidR="007B1EC9" w:rsidRDefault="007E0946" w:rsidP="004C2895">
      <w:pPr>
        <w:spacing w:after="200" w:line="276" w:lineRule="auto"/>
        <w:rPr>
          <w:sz w:val="24"/>
          <w:szCs w:val="24"/>
        </w:rPr>
      </w:pPr>
      <w:r w:rsidRPr="004C2895">
        <w:rPr>
          <w:sz w:val="24"/>
          <w:szCs w:val="24"/>
        </w:rPr>
        <w:t xml:space="preserve">Do not be like the women were at first, </w:t>
      </w:r>
      <w:r w:rsidR="00236EB6" w:rsidRPr="004C2895">
        <w:rPr>
          <w:sz w:val="24"/>
          <w:szCs w:val="24"/>
        </w:rPr>
        <w:t>when</w:t>
      </w:r>
      <w:r w:rsidRPr="004C2895">
        <w:rPr>
          <w:sz w:val="24"/>
          <w:szCs w:val="24"/>
        </w:rPr>
        <w:t xml:space="preserve"> dis</w:t>
      </w:r>
      <w:r w:rsidR="00C35531" w:rsidRPr="004C2895">
        <w:rPr>
          <w:sz w:val="24"/>
          <w:szCs w:val="24"/>
        </w:rPr>
        <w:t>obeyed the Lord’s command through His angelic messenger and ‘</w:t>
      </w:r>
      <w:r w:rsidR="00C35531" w:rsidRPr="004C2895">
        <w:rPr>
          <w:i/>
          <w:sz w:val="24"/>
          <w:szCs w:val="24"/>
        </w:rPr>
        <w:t>they said nothing to anyone</w:t>
      </w:r>
      <w:r w:rsidR="005577D5" w:rsidRPr="004C2895">
        <w:rPr>
          <w:sz w:val="24"/>
          <w:szCs w:val="24"/>
        </w:rPr>
        <w:t>’ (</w:t>
      </w:r>
      <w:r w:rsidR="00C35531" w:rsidRPr="004C2895">
        <w:rPr>
          <w:sz w:val="24"/>
          <w:szCs w:val="24"/>
        </w:rPr>
        <w:t>16:8).</w:t>
      </w:r>
      <w:r w:rsidR="00844968">
        <w:rPr>
          <w:sz w:val="24"/>
          <w:szCs w:val="24"/>
        </w:rPr>
        <w:t xml:space="preserve"> </w:t>
      </w:r>
      <w:r w:rsidR="00C35531" w:rsidRPr="004C2895">
        <w:rPr>
          <w:sz w:val="24"/>
          <w:szCs w:val="24"/>
        </w:rPr>
        <w:t>There’s was not a godly silence.</w:t>
      </w:r>
      <w:r w:rsidR="00844968">
        <w:rPr>
          <w:sz w:val="24"/>
          <w:szCs w:val="24"/>
        </w:rPr>
        <w:t xml:space="preserve"> </w:t>
      </w:r>
    </w:p>
    <w:p w14:paraId="7336D2EF" w14:textId="3CB056B8" w:rsidR="00C35531" w:rsidRPr="004C2895" w:rsidRDefault="00C35531" w:rsidP="004C2895">
      <w:pPr>
        <w:spacing w:after="200" w:line="276" w:lineRule="auto"/>
        <w:rPr>
          <w:sz w:val="24"/>
          <w:szCs w:val="24"/>
        </w:rPr>
      </w:pPr>
      <w:r w:rsidRPr="004C2895">
        <w:rPr>
          <w:sz w:val="24"/>
          <w:szCs w:val="24"/>
        </w:rPr>
        <w:t>Silence has its</w:t>
      </w:r>
      <w:r w:rsidR="0055199D" w:rsidRPr="004C2895">
        <w:rPr>
          <w:sz w:val="24"/>
          <w:szCs w:val="24"/>
        </w:rPr>
        <w:t>’</w:t>
      </w:r>
      <w:r w:rsidRPr="004C2895">
        <w:rPr>
          <w:sz w:val="24"/>
          <w:szCs w:val="24"/>
        </w:rPr>
        <w:t xml:space="preserve"> place in our lives, but not when it comes to the proclaiming the gospel wherever we are in the world.</w:t>
      </w:r>
      <w:r w:rsidR="00844968">
        <w:rPr>
          <w:sz w:val="24"/>
          <w:szCs w:val="24"/>
        </w:rPr>
        <w:t xml:space="preserve"> </w:t>
      </w:r>
      <w:r w:rsidRPr="004C2895">
        <w:rPr>
          <w:sz w:val="24"/>
          <w:szCs w:val="24"/>
        </w:rPr>
        <w:t>Today we have heard the gospel again so that we may be equipped to speak this gloriously good news to others.</w:t>
      </w:r>
    </w:p>
    <w:bookmarkEnd w:id="6"/>
    <w:p w14:paraId="55B55C41" w14:textId="0FEDC072" w:rsidR="00C35531" w:rsidRPr="004C2895" w:rsidRDefault="00C35531" w:rsidP="004C2895">
      <w:pPr>
        <w:spacing w:after="200" w:line="276" w:lineRule="auto"/>
        <w:rPr>
          <w:sz w:val="24"/>
          <w:szCs w:val="24"/>
        </w:rPr>
      </w:pPr>
      <w:r w:rsidRPr="004C2895">
        <w:rPr>
          <w:sz w:val="24"/>
          <w:szCs w:val="24"/>
        </w:rPr>
        <w:t xml:space="preserve">AMEN. </w:t>
      </w:r>
    </w:p>
    <w:sectPr w:rsidR="00C35531" w:rsidRPr="004C2895" w:rsidSect="00B36D5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9C9"/>
    <w:multiLevelType w:val="hybridMultilevel"/>
    <w:tmpl w:val="D72A16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4A5A68"/>
    <w:multiLevelType w:val="hybridMultilevel"/>
    <w:tmpl w:val="7B3E90E0"/>
    <w:lvl w:ilvl="0" w:tplc="14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 w15:restartNumberingAfterBreak="0">
    <w:nsid w:val="11076FB7"/>
    <w:multiLevelType w:val="hybridMultilevel"/>
    <w:tmpl w:val="743EC95E"/>
    <w:lvl w:ilvl="0" w:tplc="D37485FC">
      <w:start w:val="1"/>
      <w:numFmt w:val="bullet"/>
      <w:lvlText w:val=""/>
      <w:lvlJc w:val="left"/>
      <w:pPr>
        <w:tabs>
          <w:tab w:val="num" w:pos="360"/>
        </w:tabs>
        <w:ind w:left="360" w:hanging="360"/>
      </w:pPr>
      <w:rPr>
        <w:rFonts w:ascii="Symbol" w:hAnsi="Symbol" w:hint="default"/>
        <w:sz w:val="28"/>
      </w:rPr>
    </w:lvl>
    <w:lvl w:ilvl="1" w:tplc="99747FE6" w:tentative="1">
      <w:start w:val="1"/>
      <w:numFmt w:val="bullet"/>
      <w:lvlText w:val="o"/>
      <w:lvlJc w:val="left"/>
      <w:pPr>
        <w:ind w:left="1440" w:hanging="360"/>
      </w:pPr>
      <w:rPr>
        <w:rFonts w:ascii="Courier New" w:hAnsi="Courier New" w:cs="Courier New" w:hint="default"/>
      </w:rPr>
    </w:lvl>
    <w:lvl w:ilvl="2" w:tplc="14D485FC" w:tentative="1">
      <w:start w:val="1"/>
      <w:numFmt w:val="bullet"/>
      <w:lvlText w:val=""/>
      <w:lvlJc w:val="left"/>
      <w:pPr>
        <w:ind w:left="2160" w:hanging="360"/>
      </w:pPr>
      <w:rPr>
        <w:rFonts w:ascii="Wingdings" w:hAnsi="Wingdings" w:hint="default"/>
      </w:rPr>
    </w:lvl>
    <w:lvl w:ilvl="3" w:tplc="96189C62" w:tentative="1">
      <w:start w:val="1"/>
      <w:numFmt w:val="bullet"/>
      <w:lvlText w:val=""/>
      <w:lvlJc w:val="left"/>
      <w:pPr>
        <w:ind w:left="2880" w:hanging="360"/>
      </w:pPr>
      <w:rPr>
        <w:rFonts w:ascii="Symbol" w:hAnsi="Symbol" w:hint="default"/>
      </w:rPr>
    </w:lvl>
    <w:lvl w:ilvl="4" w:tplc="C282932A" w:tentative="1">
      <w:start w:val="1"/>
      <w:numFmt w:val="bullet"/>
      <w:lvlText w:val="o"/>
      <w:lvlJc w:val="left"/>
      <w:pPr>
        <w:ind w:left="3600" w:hanging="360"/>
      </w:pPr>
      <w:rPr>
        <w:rFonts w:ascii="Courier New" w:hAnsi="Courier New" w:cs="Courier New" w:hint="default"/>
      </w:rPr>
    </w:lvl>
    <w:lvl w:ilvl="5" w:tplc="5A389710" w:tentative="1">
      <w:start w:val="1"/>
      <w:numFmt w:val="bullet"/>
      <w:lvlText w:val=""/>
      <w:lvlJc w:val="left"/>
      <w:pPr>
        <w:ind w:left="4320" w:hanging="360"/>
      </w:pPr>
      <w:rPr>
        <w:rFonts w:ascii="Wingdings" w:hAnsi="Wingdings" w:hint="default"/>
      </w:rPr>
    </w:lvl>
    <w:lvl w:ilvl="6" w:tplc="EC2ACCBA" w:tentative="1">
      <w:start w:val="1"/>
      <w:numFmt w:val="bullet"/>
      <w:lvlText w:val=""/>
      <w:lvlJc w:val="left"/>
      <w:pPr>
        <w:ind w:left="5040" w:hanging="360"/>
      </w:pPr>
      <w:rPr>
        <w:rFonts w:ascii="Symbol" w:hAnsi="Symbol" w:hint="default"/>
      </w:rPr>
    </w:lvl>
    <w:lvl w:ilvl="7" w:tplc="B03EEF48" w:tentative="1">
      <w:start w:val="1"/>
      <w:numFmt w:val="bullet"/>
      <w:lvlText w:val="o"/>
      <w:lvlJc w:val="left"/>
      <w:pPr>
        <w:ind w:left="5760" w:hanging="360"/>
      </w:pPr>
      <w:rPr>
        <w:rFonts w:ascii="Courier New" w:hAnsi="Courier New" w:cs="Courier New" w:hint="default"/>
      </w:rPr>
    </w:lvl>
    <w:lvl w:ilvl="8" w:tplc="3FB2E93C" w:tentative="1">
      <w:start w:val="1"/>
      <w:numFmt w:val="bullet"/>
      <w:lvlText w:val=""/>
      <w:lvlJc w:val="left"/>
      <w:pPr>
        <w:ind w:left="6480" w:hanging="360"/>
      </w:pPr>
      <w:rPr>
        <w:rFonts w:ascii="Wingdings" w:hAnsi="Wingdings" w:hint="default"/>
      </w:rPr>
    </w:lvl>
  </w:abstractNum>
  <w:abstractNum w:abstractNumId="3" w15:restartNumberingAfterBreak="0">
    <w:nsid w:val="17E43635"/>
    <w:multiLevelType w:val="hybridMultilevel"/>
    <w:tmpl w:val="7FD48DC6"/>
    <w:lvl w:ilvl="0" w:tplc="14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1A2B079A"/>
    <w:multiLevelType w:val="hybridMultilevel"/>
    <w:tmpl w:val="8B0AA388"/>
    <w:lvl w:ilvl="0" w:tplc="1B665BEA">
      <w:start w:val="1"/>
      <w:numFmt w:val="lowerRoman"/>
      <w:lvlText w:val="%1)"/>
      <w:lvlJc w:val="left"/>
      <w:pPr>
        <w:ind w:left="1437" w:hanging="72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E957BDC"/>
    <w:multiLevelType w:val="hybridMultilevel"/>
    <w:tmpl w:val="19900A68"/>
    <w:lvl w:ilvl="0" w:tplc="C18C8852">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7" w15:restartNumberingAfterBreak="0">
    <w:nsid w:val="2A0A08C2"/>
    <w:multiLevelType w:val="hybridMultilevel"/>
    <w:tmpl w:val="0A72279E"/>
    <w:lvl w:ilvl="0" w:tplc="CBE6C988">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2F213392"/>
    <w:multiLevelType w:val="hybridMultilevel"/>
    <w:tmpl w:val="12DAB6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140304"/>
    <w:multiLevelType w:val="hybridMultilevel"/>
    <w:tmpl w:val="D714C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8905D2"/>
    <w:multiLevelType w:val="hybridMultilevel"/>
    <w:tmpl w:val="3F5E88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D745C02"/>
    <w:multiLevelType w:val="hybridMultilevel"/>
    <w:tmpl w:val="EBF6F1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1A1AB0"/>
    <w:multiLevelType w:val="hybridMultilevel"/>
    <w:tmpl w:val="BB7E871E"/>
    <w:lvl w:ilvl="0" w:tplc="14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3" w15:restartNumberingAfterBreak="0">
    <w:nsid w:val="3E1D1CE5"/>
    <w:multiLevelType w:val="hybridMultilevel"/>
    <w:tmpl w:val="55448264"/>
    <w:lvl w:ilvl="0" w:tplc="154EB4CC">
      <w:start w:val="1"/>
      <w:numFmt w:val="bullet"/>
      <w:lvlText w:val=""/>
      <w:lvlJc w:val="left"/>
      <w:pPr>
        <w:tabs>
          <w:tab w:val="num" w:pos="360"/>
        </w:tabs>
        <w:ind w:left="360" w:hanging="360"/>
      </w:pPr>
      <w:rPr>
        <w:rFonts w:ascii="Symbol" w:hAnsi="Symbol" w:hint="default"/>
        <w:sz w:val="28"/>
      </w:rPr>
    </w:lvl>
    <w:lvl w:ilvl="1" w:tplc="873813AA">
      <w:start w:val="1"/>
      <w:numFmt w:val="bullet"/>
      <w:lvlText w:val="o"/>
      <w:lvlJc w:val="left"/>
      <w:pPr>
        <w:ind w:left="1440" w:hanging="360"/>
      </w:pPr>
      <w:rPr>
        <w:rFonts w:ascii="Courier New" w:hAnsi="Courier New" w:cs="Courier New" w:hint="default"/>
      </w:rPr>
    </w:lvl>
    <w:lvl w:ilvl="2" w:tplc="C7E058EC" w:tentative="1">
      <w:start w:val="1"/>
      <w:numFmt w:val="bullet"/>
      <w:lvlText w:val=""/>
      <w:lvlJc w:val="left"/>
      <w:pPr>
        <w:ind w:left="2160" w:hanging="360"/>
      </w:pPr>
      <w:rPr>
        <w:rFonts w:ascii="Wingdings" w:hAnsi="Wingdings" w:hint="default"/>
      </w:rPr>
    </w:lvl>
    <w:lvl w:ilvl="3" w:tplc="B2D88656" w:tentative="1">
      <w:start w:val="1"/>
      <w:numFmt w:val="bullet"/>
      <w:lvlText w:val=""/>
      <w:lvlJc w:val="left"/>
      <w:pPr>
        <w:ind w:left="2880" w:hanging="360"/>
      </w:pPr>
      <w:rPr>
        <w:rFonts w:ascii="Symbol" w:hAnsi="Symbol" w:hint="default"/>
      </w:rPr>
    </w:lvl>
    <w:lvl w:ilvl="4" w:tplc="259C4142" w:tentative="1">
      <w:start w:val="1"/>
      <w:numFmt w:val="bullet"/>
      <w:lvlText w:val="o"/>
      <w:lvlJc w:val="left"/>
      <w:pPr>
        <w:ind w:left="3600" w:hanging="360"/>
      </w:pPr>
      <w:rPr>
        <w:rFonts w:ascii="Courier New" w:hAnsi="Courier New" w:cs="Courier New" w:hint="default"/>
      </w:rPr>
    </w:lvl>
    <w:lvl w:ilvl="5" w:tplc="D0CA648A" w:tentative="1">
      <w:start w:val="1"/>
      <w:numFmt w:val="bullet"/>
      <w:lvlText w:val=""/>
      <w:lvlJc w:val="left"/>
      <w:pPr>
        <w:ind w:left="4320" w:hanging="360"/>
      </w:pPr>
      <w:rPr>
        <w:rFonts w:ascii="Wingdings" w:hAnsi="Wingdings" w:hint="default"/>
      </w:rPr>
    </w:lvl>
    <w:lvl w:ilvl="6" w:tplc="83B66354" w:tentative="1">
      <w:start w:val="1"/>
      <w:numFmt w:val="bullet"/>
      <w:lvlText w:val=""/>
      <w:lvlJc w:val="left"/>
      <w:pPr>
        <w:ind w:left="5040" w:hanging="360"/>
      </w:pPr>
      <w:rPr>
        <w:rFonts w:ascii="Symbol" w:hAnsi="Symbol" w:hint="default"/>
      </w:rPr>
    </w:lvl>
    <w:lvl w:ilvl="7" w:tplc="2ACC2BA4" w:tentative="1">
      <w:start w:val="1"/>
      <w:numFmt w:val="bullet"/>
      <w:lvlText w:val="o"/>
      <w:lvlJc w:val="left"/>
      <w:pPr>
        <w:ind w:left="5760" w:hanging="360"/>
      </w:pPr>
      <w:rPr>
        <w:rFonts w:ascii="Courier New" w:hAnsi="Courier New" w:cs="Courier New" w:hint="default"/>
      </w:rPr>
    </w:lvl>
    <w:lvl w:ilvl="8" w:tplc="A36A9CE8" w:tentative="1">
      <w:start w:val="1"/>
      <w:numFmt w:val="bullet"/>
      <w:lvlText w:val=""/>
      <w:lvlJc w:val="left"/>
      <w:pPr>
        <w:ind w:left="6480" w:hanging="360"/>
      </w:pPr>
      <w:rPr>
        <w:rFonts w:ascii="Wingdings" w:hAnsi="Wingdings" w:hint="default"/>
      </w:rPr>
    </w:lvl>
  </w:abstractNum>
  <w:abstractNum w:abstractNumId="14" w15:restartNumberingAfterBreak="0">
    <w:nsid w:val="40024D95"/>
    <w:multiLevelType w:val="hybridMultilevel"/>
    <w:tmpl w:val="00C86F44"/>
    <w:lvl w:ilvl="0" w:tplc="14090017">
      <w:start w:val="1"/>
      <w:numFmt w:val="lowerLetter"/>
      <w:lvlText w:val="%1)"/>
      <w:lvlJc w:val="left"/>
      <w:pPr>
        <w:tabs>
          <w:tab w:val="num" w:pos="360"/>
        </w:tabs>
        <w:ind w:left="360" w:hanging="360"/>
      </w:pPr>
      <w:rPr>
        <w:rFonts w:hint="default"/>
        <w:sz w:val="28"/>
      </w:rPr>
    </w:lvl>
    <w:lvl w:ilvl="1" w:tplc="873813AA" w:tentative="1">
      <w:start w:val="1"/>
      <w:numFmt w:val="bullet"/>
      <w:lvlText w:val="o"/>
      <w:lvlJc w:val="left"/>
      <w:pPr>
        <w:ind w:left="1440" w:hanging="360"/>
      </w:pPr>
      <w:rPr>
        <w:rFonts w:ascii="Courier New" w:hAnsi="Courier New" w:cs="Courier New" w:hint="default"/>
      </w:rPr>
    </w:lvl>
    <w:lvl w:ilvl="2" w:tplc="C7E058EC" w:tentative="1">
      <w:start w:val="1"/>
      <w:numFmt w:val="bullet"/>
      <w:lvlText w:val=""/>
      <w:lvlJc w:val="left"/>
      <w:pPr>
        <w:ind w:left="2160" w:hanging="360"/>
      </w:pPr>
      <w:rPr>
        <w:rFonts w:ascii="Wingdings" w:hAnsi="Wingdings" w:hint="default"/>
      </w:rPr>
    </w:lvl>
    <w:lvl w:ilvl="3" w:tplc="B2D88656" w:tentative="1">
      <w:start w:val="1"/>
      <w:numFmt w:val="bullet"/>
      <w:lvlText w:val=""/>
      <w:lvlJc w:val="left"/>
      <w:pPr>
        <w:ind w:left="2880" w:hanging="360"/>
      </w:pPr>
      <w:rPr>
        <w:rFonts w:ascii="Symbol" w:hAnsi="Symbol" w:hint="default"/>
      </w:rPr>
    </w:lvl>
    <w:lvl w:ilvl="4" w:tplc="259C4142" w:tentative="1">
      <w:start w:val="1"/>
      <w:numFmt w:val="bullet"/>
      <w:lvlText w:val="o"/>
      <w:lvlJc w:val="left"/>
      <w:pPr>
        <w:ind w:left="3600" w:hanging="360"/>
      </w:pPr>
      <w:rPr>
        <w:rFonts w:ascii="Courier New" w:hAnsi="Courier New" w:cs="Courier New" w:hint="default"/>
      </w:rPr>
    </w:lvl>
    <w:lvl w:ilvl="5" w:tplc="D0CA648A" w:tentative="1">
      <w:start w:val="1"/>
      <w:numFmt w:val="bullet"/>
      <w:lvlText w:val=""/>
      <w:lvlJc w:val="left"/>
      <w:pPr>
        <w:ind w:left="4320" w:hanging="360"/>
      </w:pPr>
      <w:rPr>
        <w:rFonts w:ascii="Wingdings" w:hAnsi="Wingdings" w:hint="default"/>
      </w:rPr>
    </w:lvl>
    <w:lvl w:ilvl="6" w:tplc="83B66354" w:tentative="1">
      <w:start w:val="1"/>
      <w:numFmt w:val="bullet"/>
      <w:lvlText w:val=""/>
      <w:lvlJc w:val="left"/>
      <w:pPr>
        <w:ind w:left="5040" w:hanging="360"/>
      </w:pPr>
      <w:rPr>
        <w:rFonts w:ascii="Symbol" w:hAnsi="Symbol" w:hint="default"/>
      </w:rPr>
    </w:lvl>
    <w:lvl w:ilvl="7" w:tplc="2ACC2BA4" w:tentative="1">
      <w:start w:val="1"/>
      <w:numFmt w:val="bullet"/>
      <w:lvlText w:val="o"/>
      <w:lvlJc w:val="left"/>
      <w:pPr>
        <w:ind w:left="5760" w:hanging="360"/>
      </w:pPr>
      <w:rPr>
        <w:rFonts w:ascii="Courier New" w:hAnsi="Courier New" w:cs="Courier New" w:hint="default"/>
      </w:rPr>
    </w:lvl>
    <w:lvl w:ilvl="8" w:tplc="A36A9CE8" w:tentative="1">
      <w:start w:val="1"/>
      <w:numFmt w:val="bullet"/>
      <w:lvlText w:val=""/>
      <w:lvlJc w:val="left"/>
      <w:pPr>
        <w:ind w:left="6480" w:hanging="360"/>
      </w:pPr>
      <w:rPr>
        <w:rFonts w:ascii="Wingdings" w:hAnsi="Wingdings" w:hint="default"/>
      </w:rPr>
    </w:lvl>
  </w:abstractNum>
  <w:abstractNum w:abstractNumId="15" w15:restartNumberingAfterBreak="0">
    <w:nsid w:val="42CA0D1A"/>
    <w:multiLevelType w:val="hybridMultilevel"/>
    <w:tmpl w:val="E18E953A"/>
    <w:lvl w:ilvl="0" w:tplc="14090001">
      <w:start w:val="1"/>
      <w:numFmt w:val="bullet"/>
      <w:lvlText w:val=""/>
      <w:lvlJc w:val="left"/>
      <w:pPr>
        <w:tabs>
          <w:tab w:val="num" w:pos="720"/>
        </w:tabs>
        <w:ind w:left="720" w:hanging="360"/>
      </w:pPr>
      <w:rPr>
        <w:rFonts w:ascii="Symbol" w:hAnsi="Symbol" w:hint="default"/>
        <w:sz w:val="28"/>
      </w:rPr>
    </w:lvl>
    <w:lvl w:ilvl="1" w:tplc="873813AA" w:tentative="1">
      <w:start w:val="1"/>
      <w:numFmt w:val="bullet"/>
      <w:lvlText w:val="o"/>
      <w:lvlJc w:val="left"/>
      <w:pPr>
        <w:ind w:left="1800" w:hanging="360"/>
      </w:pPr>
      <w:rPr>
        <w:rFonts w:ascii="Courier New" w:hAnsi="Courier New" w:cs="Courier New" w:hint="default"/>
      </w:rPr>
    </w:lvl>
    <w:lvl w:ilvl="2" w:tplc="C7E058EC" w:tentative="1">
      <w:start w:val="1"/>
      <w:numFmt w:val="bullet"/>
      <w:lvlText w:val=""/>
      <w:lvlJc w:val="left"/>
      <w:pPr>
        <w:ind w:left="2520" w:hanging="360"/>
      </w:pPr>
      <w:rPr>
        <w:rFonts w:ascii="Wingdings" w:hAnsi="Wingdings" w:hint="default"/>
      </w:rPr>
    </w:lvl>
    <w:lvl w:ilvl="3" w:tplc="B2D88656" w:tentative="1">
      <w:start w:val="1"/>
      <w:numFmt w:val="bullet"/>
      <w:lvlText w:val=""/>
      <w:lvlJc w:val="left"/>
      <w:pPr>
        <w:ind w:left="3240" w:hanging="360"/>
      </w:pPr>
      <w:rPr>
        <w:rFonts w:ascii="Symbol" w:hAnsi="Symbol" w:hint="default"/>
      </w:rPr>
    </w:lvl>
    <w:lvl w:ilvl="4" w:tplc="259C4142" w:tentative="1">
      <w:start w:val="1"/>
      <w:numFmt w:val="bullet"/>
      <w:lvlText w:val="o"/>
      <w:lvlJc w:val="left"/>
      <w:pPr>
        <w:ind w:left="3960" w:hanging="360"/>
      </w:pPr>
      <w:rPr>
        <w:rFonts w:ascii="Courier New" w:hAnsi="Courier New" w:cs="Courier New" w:hint="default"/>
      </w:rPr>
    </w:lvl>
    <w:lvl w:ilvl="5" w:tplc="D0CA648A" w:tentative="1">
      <w:start w:val="1"/>
      <w:numFmt w:val="bullet"/>
      <w:lvlText w:val=""/>
      <w:lvlJc w:val="left"/>
      <w:pPr>
        <w:ind w:left="4680" w:hanging="360"/>
      </w:pPr>
      <w:rPr>
        <w:rFonts w:ascii="Wingdings" w:hAnsi="Wingdings" w:hint="default"/>
      </w:rPr>
    </w:lvl>
    <w:lvl w:ilvl="6" w:tplc="83B66354" w:tentative="1">
      <w:start w:val="1"/>
      <w:numFmt w:val="bullet"/>
      <w:lvlText w:val=""/>
      <w:lvlJc w:val="left"/>
      <w:pPr>
        <w:ind w:left="5400" w:hanging="360"/>
      </w:pPr>
      <w:rPr>
        <w:rFonts w:ascii="Symbol" w:hAnsi="Symbol" w:hint="default"/>
      </w:rPr>
    </w:lvl>
    <w:lvl w:ilvl="7" w:tplc="2ACC2BA4" w:tentative="1">
      <w:start w:val="1"/>
      <w:numFmt w:val="bullet"/>
      <w:lvlText w:val="o"/>
      <w:lvlJc w:val="left"/>
      <w:pPr>
        <w:ind w:left="6120" w:hanging="360"/>
      </w:pPr>
      <w:rPr>
        <w:rFonts w:ascii="Courier New" w:hAnsi="Courier New" w:cs="Courier New" w:hint="default"/>
      </w:rPr>
    </w:lvl>
    <w:lvl w:ilvl="8" w:tplc="A36A9CE8" w:tentative="1">
      <w:start w:val="1"/>
      <w:numFmt w:val="bullet"/>
      <w:lvlText w:val=""/>
      <w:lvlJc w:val="left"/>
      <w:pPr>
        <w:ind w:left="6840" w:hanging="360"/>
      </w:pPr>
      <w:rPr>
        <w:rFonts w:ascii="Wingdings" w:hAnsi="Wingdings" w:hint="default"/>
      </w:rPr>
    </w:lvl>
  </w:abstractNum>
  <w:abstractNum w:abstractNumId="16" w15:restartNumberingAfterBreak="0">
    <w:nsid w:val="491D1BE6"/>
    <w:multiLevelType w:val="hybridMultilevel"/>
    <w:tmpl w:val="1B8C1F98"/>
    <w:lvl w:ilvl="0" w:tplc="74988C54">
      <w:start w:val="1"/>
      <w:numFmt w:val="bullet"/>
      <w:lvlText w:val=""/>
      <w:lvlJc w:val="left"/>
      <w:pPr>
        <w:ind w:left="360" w:hanging="360"/>
      </w:pPr>
      <w:rPr>
        <w:rFonts w:ascii="Symbol" w:hAnsi="Symbol" w:hint="default"/>
      </w:rPr>
    </w:lvl>
    <w:lvl w:ilvl="1" w:tplc="0310E280" w:tentative="1">
      <w:start w:val="1"/>
      <w:numFmt w:val="bullet"/>
      <w:lvlText w:val="o"/>
      <w:lvlJc w:val="left"/>
      <w:pPr>
        <w:ind w:left="1080" w:hanging="360"/>
      </w:pPr>
      <w:rPr>
        <w:rFonts w:ascii="Courier New" w:hAnsi="Courier New" w:cs="Courier New" w:hint="default"/>
      </w:rPr>
    </w:lvl>
    <w:lvl w:ilvl="2" w:tplc="E3D4C286" w:tentative="1">
      <w:start w:val="1"/>
      <w:numFmt w:val="bullet"/>
      <w:lvlText w:val=""/>
      <w:lvlJc w:val="left"/>
      <w:pPr>
        <w:ind w:left="1800" w:hanging="360"/>
      </w:pPr>
      <w:rPr>
        <w:rFonts w:ascii="Wingdings" w:hAnsi="Wingdings" w:hint="default"/>
      </w:rPr>
    </w:lvl>
    <w:lvl w:ilvl="3" w:tplc="381259A2" w:tentative="1">
      <w:start w:val="1"/>
      <w:numFmt w:val="bullet"/>
      <w:lvlText w:val=""/>
      <w:lvlJc w:val="left"/>
      <w:pPr>
        <w:ind w:left="2520" w:hanging="360"/>
      </w:pPr>
      <w:rPr>
        <w:rFonts w:ascii="Symbol" w:hAnsi="Symbol" w:hint="default"/>
      </w:rPr>
    </w:lvl>
    <w:lvl w:ilvl="4" w:tplc="34BEAAA2" w:tentative="1">
      <w:start w:val="1"/>
      <w:numFmt w:val="bullet"/>
      <w:lvlText w:val="o"/>
      <w:lvlJc w:val="left"/>
      <w:pPr>
        <w:ind w:left="3240" w:hanging="360"/>
      </w:pPr>
      <w:rPr>
        <w:rFonts w:ascii="Courier New" w:hAnsi="Courier New" w:cs="Courier New" w:hint="default"/>
      </w:rPr>
    </w:lvl>
    <w:lvl w:ilvl="5" w:tplc="A84CE2C6" w:tentative="1">
      <w:start w:val="1"/>
      <w:numFmt w:val="bullet"/>
      <w:lvlText w:val=""/>
      <w:lvlJc w:val="left"/>
      <w:pPr>
        <w:ind w:left="3960" w:hanging="360"/>
      </w:pPr>
      <w:rPr>
        <w:rFonts w:ascii="Wingdings" w:hAnsi="Wingdings" w:hint="default"/>
      </w:rPr>
    </w:lvl>
    <w:lvl w:ilvl="6" w:tplc="4EC2C7D6" w:tentative="1">
      <w:start w:val="1"/>
      <w:numFmt w:val="bullet"/>
      <w:lvlText w:val=""/>
      <w:lvlJc w:val="left"/>
      <w:pPr>
        <w:ind w:left="4680" w:hanging="360"/>
      </w:pPr>
      <w:rPr>
        <w:rFonts w:ascii="Symbol" w:hAnsi="Symbol" w:hint="default"/>
      </w:rPr>
    </w:lvl>
    <w:lvl w:ilvl="7" w:tplc="E8CEB8D2" w:tentative="1">
      <w:start w:val="1"/>
      <w:numFmt w:val="bullet"/>
      <w:lvlText w:val="o"/>
      <w:lvlJc w:val="left"/>
      <w:pPr>
        <w:ind w:left="5400" w:hanging="360"/>
      </w:pPr>
      <w:rPr>
        <w:rFonts w:ascii="Courier New" w:hAnsi="Courier New" w:cs="Courier New" w:hint="default"/>
      </w:rPr>
    </w:lvl>
    <w:lvl w:ilvl="8" w:tplc="FCDC4198" w:tentative="1">
      <w:start w:val="1"/>
      <w:numFmt w:val="bullet"/>
      <w:lvlText w:val=""/>
      <w:lvlJc w:val="left"/>
      <w:pPr>
        <w:ind w:left="6120" w:hanging="360"/>
      </w:pPr>
      <w:rPr>
        <w:rFonts w:ascii="Wingdings" w:hAnsi="Wingdings" w:hint="default"/>
      </w:rPr>
    </w:lvl>
  </w:abstractNum>
  <w:abstractNum w:abstractNumId="17" w15:restartNumberingAfterBreak="0">
    <w:nsid w:val="56287744"/>
    <w:multiLevelType w:val="hybridMultilevel"/>
    <w:tmpl w:val="731A27EE"/>
    <w:lvl w:ilvl="0" w:tplc="14090017">
      <w:start w:val="1"/>
      <w:numFmt w:val="lowerLetter"/>
      <w:lvlText w:val="%1)"/>
      <w:lvlJc w:val="left"/>
      <w:pPr>
        <w:ind w:left="720" w:hanging="360"/>
      </w:pPr>
      <w:rPr>
        <w:rFonts w:hint="default"/>
      </w:rPr>
    </w:lvl>
    <w:lvl w:ilvl="1" w:tplc="9BC43D06" w:tentative="1">
      <w:start w:val="1"/>
      <w:numFmt w:val="bullet"/>
      <w:lvlText w:val="o"/>
      <w:lvlJc w:val="left"/>
      <w:pPr>
        <w:ind w:left="1440" w:hanging="360"/>
      </w:pPr>
      <w:rPr>
        <w:rFonts w:ascii="Courier New" w:hAnsi="Courier New" w:cs="Courier New" w:hint="default"/>
      </w:rPr>
    </w:lvl>
    <w:lvl w:ilvl="2" w:tplc="96E8CE98" w:tentative="1">
      <w:start w:val="1"/>
      <w:numFmt w:val="bullet"/>
      <w:lvlText w:val=""/>
      <w:lvlJc w:val="left"/>
      <w:pPr>
        <w:ind w:left="2160" w:hanging="360"/>
      </w:pPr>
      <w:rPr>
        <w:rFonts w:ascii="Wingdings" w:hAnsi="Wingdings" w:hint="default"/>
      </w:rPr>
    </w:lvl>
    <w:lvl w:ilvl="3" w:tplc="147C254A" w:tentative="1">
      <w:start w:val="1"/>
      <w:numFmt w:val="bullet"/>
      <w:lvlText w:val=""/>
      <w:lvlJc w:val="left"/>
      <w:pPr>
        <w:ind w:left="2880" w:hanging="360"/>
      </w:pPr>
      <w:rPr>
        <w:rFonts w:ascii="Symbol" w:hAnsi="Symbol" w:hint="default"/>
      </w:rPr>
    </w:lvl>
    <w:lvl w:ilvl="4" w:tplc="F4AAAD00" w:tentative="1">
      <w:start w:val="1"/>
      <w:numFmt w:val="bullet"/>
      <w:lvlText w:val="o"/>
      <w:lvlJc w:val="left"/>
      <w:pPr>
        <w:ind w:left="3600" w:hanging="360"/>
      </w:pPr>
      <w:rPr>
        <w:rFonts w:ascii="Courier New" w:hAnsi="Courier New" w:cs="Courier New" w:hint="default"/>
      </w:rPr>
    </w:lvl>
    <w:lvl w:ilvl="5" w:tplc="6E5404EE" w:tentative="1">
      <w:start w:val="1"/>
      <w:numFmt w:val="bullet"/>
      <w:lvlText w:val=""/>
      <w:lvlJc w:val="left"/>
      <w:pPr>
        <w:ind w:left="4320" w:hanging="360"/>
      </w:pPr>
      <w:rPr>
        <w:rFonts w:ascii="Wingdings" w:hAnsi="Wingdings" w:hint="default"/>
      </w:rPr>
    </w:lvl>
    <w:lvl w:ilvl="6" w:tplc="782C9AE6" w:tentative="1">
      <w:start w:val="1"/>
      <w:numFmt w:val="bullet"/>
      <w:lvlText w:val=""/>
      <w:lvlJc w:val="left"/>
      <w:pPr>
        <w:ind w:left="5040" w:hanging="360"/>
      </w:pPr>
      <w:rPr>
        <w:rFonts w:ascii="Symbol" w:hAnsi="Symbol" w:hint="default"/>
      </w:rPr>
    </w:lvl>
    <w:lvl w:ilvl="7" w:tplc="197E3534" w:tentative="1">
      <w:start w:val="1"/>
      <w:numFmt w:val="bullet"/>
      <w:lvlText w:val="o"/>
      <w:lvlJc w:val="left"/>
      <w:pPr>
        <w:ind w:left="5760" w:hanging="360"/>
      </w:pPr>
      <w:rPr>
        <w:rFonts w:ascii="Courier New" w:hAnsi="Courier New" w:cs="Courier New" w:hint="default"/>
      </w:rPr>
    </w:lvl>
    <w:lvl w:ilvl="8" w:tplc="9A7AE084" w:tentative="1">
      <w:start w:val="1"/>
      <w:numFmt w:val="bullet"/>
      <w:lvlText w:val=""/>
      <w:lvlJc w:val="left"/>
      <w:pPr>
        <w:ind w:left="6480" w:hanging="360"/>
      </w:pPr>
      <w:rPr>
        <w:rFonts w:ascii="Wingdings" w:hAnsi="Wingdings" w:hint="default"/>
      </w:rPr>
    </w:lvl>
  </w:abstractNum>
  <w:abstractNum w:abstractNumId="18" w15:restartNumberingAfterBreak="0">
    <w:nsid w:val="5AF82CF8"/>
    <w:multiLevelType w:val="hybridMultilevel"/>
    <w:tmpl w:val="9E2EF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BA506B"/>
    <w:multiLevelType w:val="hybridMultilevel"/>
    <w:tmpl w:val="022A403E"/>
    <w:lvl w:ilvl="0" w:tplc="33F252F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0" w15:restartNumberingAfterBreak="0">
    <w:nsid w:val="6CCD558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6E6A356D"/>
    <w:multiLevelType w:val="hybridMultilevel"/>
    <w:tmpl w:val="8662C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D40C0F"/>
    <w:multiLevelType w:val="hybridMultilevel"/>
    <w:tmpl w:val="749E6FC4"/>
    <w:lvl w:ilvl="0" w:tplc="0BD8C3AE">
      <w:start w:val="1"/>
      <w:numFmt w:val="bullet"/>
      <w:lvlText w:val=""/>
      <w:lvlJc w:val="left"/>
      <w:pPr>
        <w:ind w:left="360" w:hanging="360"/>
      </w:pPr>
      <w:rPr>
        <w:rFonts w:ascii="Symbol" w:hAnsi="Symbol" w:hint="default"/>
      </w:rPr>
    </w:lvl>
    <w:lvl w:ilvl="1" w:tplc="9BC43D06" w:tentative="1">
      <w:start w:val="1"/>
      <w:numFmt w:val="bullet"/>
      <w:lvlText w:val="o"/>
      <w:lvlJc w:val="left"/>
      <w:pPr>
        <w:ind w:left="1080" w:hanging="360"/>
      </w:pPr>
      <w:rPr>
        <w:rFonts w:ascii="Courier New" w:hAnsi="Courier New" w:cs="Courier New" w:hint="default"/>
      </w:rPr>
    </w:lvl>
    <w:lvl w:ilvl="2" w:tplc="96E8CE98" w:tentative="1">
      <w:start w:val="1"/>
      <w:numFmt w:val="bullet"/>
      <w:lvlText w:val=""/>
      <w:lvlJc w:val="left"/>
      <w:pPr>
        <w:ind w:left="1800" w:hanging="360"/>
      </w:pPr>
      <w:rPr>
        <w:rFonts w:ascii="Wingdings" w:hAnsi="Wingdings" w:hint="default"/>
      </w:rPr>
    </w:lvl>
    <w:lvl w:ilvl="3" w:tplc="147C254A" w:tentative="1">
      <w:start w:val="1"/>
      <w:numFmt w:val="bullet"/>
      <w:lvlText w:val=""/>
      <w:lvlJc w:val="left"/>
      <w:pPr>
        <w:ind w:left="2520" w:hanging="360"/>
      </w:pPr>
      <w:rPr>
        <w:rFonts w:ascii="Symbol" w:hAnsi="Symbol" w:hint="default"/>
      </w:rPr>
    </w:lvl>
    <w:lvl w:ilvl="4" w:tplc="F4AAAD00" w:tentative="1">
      <w:start w:val="1"/>
      <w:numFmt w:val="bullet"/>
      <w:lvlText w:val="o"/>
      <w:lvlJc w:val="left"/>
      <w:pPr>
        <w:ind w:left="3240" w:hanging="360"/>
      </w:pPr>
      <w:rPr>
        <w:rFonts w:ascii="Courier New" w:hAnsi="Courier New" w:cs="Courier New" w:hint="default"/>
      </w:rPr>
    </w:lvl>
    <w:lvl w:ilvl="5" w:tplc="6E5404EE" w:tentative="1">
      <w:start w:val="1"/>
      <w:numFmt w:val="bullet"/>
      <w:lvlText w:val=""/>
      <w:lvlJc w:val="left"/>
      <w:pPr>
        <w:ind w:left="3960" w:hanging="360"/>
      </w:pPr>
      <w:rPr>
        <w:rFonts w:ascii="Wingdings" w:hAnsi="Wingdings" w:hint="default"/>
      </w:rPr>
    </w:lvl>
    <w:lvl w:ilvl="6" w:tplc="782C9AE6" w:tentative="1">
      <w:start w:val="1"/>
      <w:numFmt w:val="bullet"/>
      <w:lvlText w:val=""/>
      <w:lvlJc w:val="left"/>
      <w:pPr>
        <w:ind w:left="4680" w:hanging="360"/>
      </w:pPr>
      <w:rPr>
        <w:rFonts w:ascii="Symbol" w:hAnsi="Symbol" w:hint="default"/>
      </w:rPr>
    </w:lvl>
    <w:lvl w:ilvl="7" w:tplc="197E3534" w:tentative="1">
      <w:start w:val="1"/>
      <w:numFmt w:val="bullet"/>
      <w:lvlText w:val="o"/>
      <w:lvlJc w:val="left"/>
      <w:pPr>
        <w:ind w:left="5400" w:hanging="360"/>
      </w:pPr>
      <w:rPr>
        <w:rFonts w:ascii="Courier New" w:hAnsi="Courier New" w:cs="Courier New" w:hint="default"/>
      </w:rPr>
    </w:lvl>
    <w:lvl w:ilvl="8" w:tplc="9A7AE084" w:tentative="1">
      <w:start w:val="1"/>
      <w:numFmt w:val="bullet"/>
      <w:lvlText w:val=""/>
      <w:lvlJc w:val="left"/>
      <w:pPr>
        <w:ind w:left="6120" w:hanging="360"/>
      </w:pPr>
      <w:rPr>
        <w:rFonts w:ascii="Wingdings" w:hAnsi="Wingdings" w:hint="default"/>
      </w:rPr>
    </w:lvl>
  </w:abstractNum>
  <w:abstractNum w:abstractNumId="23" w15:restartNumberingAfterBreak="0">
    <w:nsid w:val="7B303E3F"/>
    <w:multiLevelType w:val="hybridMultilevel"/>
    <w:tmpl w:val="81541886"/>
    <w:lvl w:ilvl="0" w:tplc="08E21DDE">
      <w:start w:val="1"/>
      <w:numFmt w:val="lowerLetter"/>
      <w:lvlText w:val="%1)"/>
      <w:lvlJc w:val="left"/>
      <w:pPr>
        <w:ind w:left="720" w:hanging="360"/>
      </w:pPr>
      <w:rPr>
        <w:rFonts w:hint="default"/>
      </w:rPr>
    </w:lvl>
    <w:lvl w:ilvl="1" w:tplc="39AE3E6E" w:tentative="1">
      <w:start w:val="1"/>
      <w:numFmt w:val="lowerLetter"/>
      <w:lvlText w:val="%2."/>
      <w:lvlJc w:val="left"/>
      <w:pPr>
        <w:ind w:left="1440" w:hanging="360"/>
      </w:pPr>
    </w:lvl>
    <w:lvl w:ilvl="2" w:tplc="84C29456" w:tentative="1">
      <w:start w:val="1"/>
      <w:numFmt w:val="lowerRoman"/>
      <w:lvlText w:val="%3."/>
      <w:lvlJc w:val="right"/>
      <w:pPr>
        <w:ind w:left="2160" w:hanging="180"/>
      </w:pPr>
    </w:lvl>
    <w:lvl w:ilvl="3" w:tplc="1090C8D8" w:tentative="1">
      <w:start w:val="1"/>
      <w:numFmt w:val="decimal"/>
      <w:lvlText w:val="%4."/>
      <w:lvlJc w:val="left"/>
      <w:pPr>
        <w:ind w:left="2880" w:hanging="360"/>
      </w:pPr>
    </w:lvl>
    <w:lvl w:ilvl="4" w:tplc="7B54AA7A" w:tentative="1">
      <w:start w:val="1"/>
      <w:numFmt w:val="lowerLetter"/>
      <w:lvlText w:val="%5."/>
      <w:lvlJc w:val="left"/>
      <w:pPr>
        <w:ind w:left="3600" w:hanging="360"/>
      </w:pPr>
    </w:lvl>
    <w:lvl w:ilvl="5" w:tplc="A156C930" w:tentative="1">
      <w:start w:val="1"/>
      <w:numFmt w:val="lowerRoman"/>
      <w:lvlText w:val="%6."/>
      <w:lvlJc w:val="right"/>
      <w:pPr>
        <w:ind w:left="4320" w:hanging="180"/>
      </w:pPr>
    </w:lvl>
    <w:lvl w:ilvl="6" w:tplc="AF721E34" w:tentative="1">
      <w:start w:val="1"/>
      <w:numFmt w:val="decimal"/>
      <w:lvlText w:val="%7."/>
      <w:lvlJc w:val="left"/>
      <w:pPr>
        <w:ind w:left="5040" w:hanging="360"/>
      </w:pPr>
    </w:lvl>
    <w:lvl w:ilvl="7" w:tplc="2A988E34" w:tentative="1">
      <w:start w:val="1"/>
      <w:numFmt w:val="lowerLetter"/>
      <w:lvlText w:val="%8."/>
      <w:lvlJc w:val="left"/>
      <w:pPr>
        <w:ind w:left="5760" w:hanging="360"/>
      </w:pPr>
    </w:lvl>
    <w:lvl w:ilvl="8" w:tplc="CAD6FC10" w:tentative="1">
      <w:start w:val="1"/>
      <w:numFmt w:val="lowerRoman"/>
      <w:lvlText w:val="%9."/>
      <w:lvlJc w:val="right"/>
      <w:pPr>
        <w:ind w:left="6480" w:hanging="180"/>
      </w:pPr>
    </w:lvl>
  </w:abstractNum>
  <w:num w:numId="1">
    <w:abstractNumId w:val="5"/>
  </w:num>
  <w:num w:numId="2">
    <w:abstractNumId w:val="16"/>
  </w:num>
  <w:num w:numId="3">
    <w:abstractNumId w:val="22"/>
  </w:num>
  <w:num w:numId="4">
    <w:abstractNumId w:val="13"/>
  </w:num>
  <w:num w:numId="5">
    <w:abstractNumId w:val="2"/>
  </w:num>
  <w:num w:numId="6">
    <w:abstractNumId w:val="23"/>
  </w:num>
  <w:num w:numId="7">
    <w:abstractNumId w:val="20"/>
  </w:num>
  <w:num w:numId="8">
    <w:abstractNumId w:val="8"/>
  </w:num>
  <w:num w:numId="9">
    <w:abstractNumId w:val="10"/>
  </w:num>
  <w:num w:numId="10">
    <w:abstractNumId w:val="17"/>
  </w:num>
  <w:num w:numId="11">
    <w:abstractNumId w:val="11"/>
  </w:num>
  <w:num w:numId="12">
    <w:abstractNumId w:val="0"/>
  </w:num>
  <w:num w:numId="13">
    <w:abstractNumId w:val="6"/>
  </w:num>
  <w:num w:numId="14">
    <w:abstractNumId w:val="4"/>
  </w:num>
  <w:num w:numId="15">
    <w:abstractNumId w:val="19"/>
  </w:num>
  <w:num w:numId="16">
    <w:abstractNumId w:val="7"/>
  </w:num>
  <w:num w:numId="17">
    <w:abstractNumId w:val="14"/>
  </w:num>
  <w:num w:numId="18">
    <w:abstractNumId w:val="15"/>
  </w:num>
  <w:num w:numId="19">
    <w:abstractNumId w:val="18"/>
  </w:num>
  <w:num w:numId="20">
    <w:abstractNumId w:val="9"/>
  </w:num>
  <w:num w:numId="21">
    <w:abstractNumId w:val="21"/>
  </w:num>
  <w:num w:numId="22">
    <w:abstractNumId w:val="3"/>
  </w:num>
  <w:num w:numId="23">
    <w:abstractNumId w:val="12"/>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9F"/>
    <w:rsid w:val="000036A0"/>
    <w:rsid w:val="00013347"/>
    <w:rsid w:val="00053106"/>
    <w:rsid w:val="00064139"/>
    <w:rsid w:val="0007040F"/>
    <w:rsid w:val="000C60E1"/>
    <w:rsid w:val="000D6CC6"/>
    <w:rsid w:val="000D79B4"/>
    <w:rsid w:val="000E4011"/>
    <w:rsid w:val="000E40E2"/>
    <w:rsid w:val="00100657"/>
    <w:rsid w:val="0012398A"/>
    <w:rsid w:val="0017345C"/>
    <w:rsid w:val="00173AC0"/>
    <w:rsid w:val="001B263C"/>
    <w:rsid w:val="001C26B3"/>
    <w:rsid w:val="001E14D0"/>
    <w:rsid w:val="001E71B1"/>
    <w:rsid w:val="001F3A8D"/>
    <w:rsid w:val="001F6F58"/>
    <w:rsid w:val="00204D4C"/>
    <w:rsid w:val="002064C6"/>
    <w:rsid w:val="00235776"/>
    <w:rsid w:val="00236EB6"/>
    <w:rsid w:val="00251217"/>
    <w:rsid w:val="002570A7"/>
    <w:rsid w:val="00257640"/>
    <w:rsid w:val="00262A35"/>
    <w:rsid w:val="002B08F4"/>
    <w:rsid w:val="002B492D"/>
    <w:rsid w:val="002B4B1B"/>
    <w:rsid w:val="002C13C1"/>
    <w:rsid w:val="002F6673"/>
    <w:rsid w:val="003061D2"/>
    <w:rsid w:val="00320DEE"/>
    <w:rsid w:val="00331647"/>
    <w:rsid w:val="00333819"/>
    <w:rsid w:val="00337EAE"/>
    <w:rsid w:val="00352D2D"/>
    <w:rsid w:val="003550D2"/>
    <w:rsid w:val="003626CF"/>
    <w:rsid w:val="00364B74"/>
    <w:rsid w:val="00376FCE"/>
    <w:rsid w:val="00396B01"/>
    <w:rsid w:val="00411A40"/>
    <w:rsid w:val="00412EC2"/>
    <w:rsid w:val="00422E9C"/>
    <w:rsid w:val="0042526C"/>
    <w:rsid w:val="00431EF0"/>
    <w:rsid w:val="0048018A"/>
    <w:rsid w:val="004829AB"/>
    <w:rsid w:val="0048642E"/>
    <w:rsid w:val="004873DE"/>
    <w:rsid w:val="00490D81"/>
    <w:rsid w:val="00491522"/>
    <w:rsid w:val="004A3D7D"/>
    <w:rsid w:val="004C2895"/>
    <w:rsid w:val="004C6515"/>
    <w:rsid w:val="004E26C0"/>
    <w:rsid w:val="0050750A"/>
    <w:rsid w:val="005233BA"/>
    <w:rsid w:val="005304B9"/>
    <w:rsid w:val="00536BFF"/>
    <w:rsid w:val="00537039"/>
    <w:rsid w:val="0055199D"/>
    <w:rsid w:val="00556507"/>
    <w:rsid w:val="005577D5"/>
    <w:rsid w:val="0056119F"/>
    <w:rsid w:val="00563865"/>
    <w:rsid w:val="005701F6"/>
    <w:rsid w:val="00582DB6"/>
    <w:rsid w:val="00595539"/>
    <w:rsid w:val="00596F69"/>
    <w:rsid w:val="005A5E7D"/>
    <w:rsid w:val="005B44D1"/>
    <w:rsid w:val="005C4F00"/>
    <w:rsid w:val="005D7B5B"/>
    <w:rsid w:val="005E2536"/>
    <w:rsid w:val="005E2A0F"/>
    <w:rsid w:val="00621A3B"/>
    <w:rsid w:val="0064324D"/>
    <w:rsid w:val="006523BE"/>
    <w:rsid w:val="0066016D"/>
    <w:rsid w:val="0066094D"/>
    <w:rsid w:val="006B2C64"/>
    <w:rsid w:val="006B6AD7"/>
    <w:rsid w:val="006C0A83"/>
    <w:rsid w:val="006D2D8F"/>
    <w:rsid w:val="006E267A"/>
    <w:rsid w:val="006F3175"/>
    <w:rsid w:val="00701022"/>
    <w:rsid w:val="00784707"/>
    <w:rsid w:val="00794A91"/>
    <w:rsid w:val="007971AA"/>
    <w:rsid w:val="007A11A7"/>
    <w:rsid w:val="007A1F34"/>
    <w:rsid w:val="007A49B8"/>
    <w:rsid w:val="007A5A7B"/>
    <w:rsid w:val="007B1EC9"/>
    <w:rsid w:val="007D26FD"/>
    <w:rsid w:val="007E0946"/>
    <w:rsid w:val="007E6B7F"/>
    <w:rsid w:val="007F79B5"/>
    <w:rsid w:val="00807E39"/>
    <w:rsid w:val="008109B9"/>
    <w:rsid w:val="00817936"/>
    <w:rsid w:val="008301B3"/>
    <w:rsid w:val="00844968"/>
    <w:rsid w:val="00852E41"/>
    <w:rsid w:val="008553A6"/>
    <w:rsid w:val="0086167E"/>
    <w:rsid w:val="0086356F"/>
    <w:rsid w:val="00875642"/>
    <w:rsid w:val="0088429B"/>
    <w:rsid w:val="00892186"/>
    <w:rsid w:val="008A4F1C"/>
    <w:rsid w:val="008C48C3"/>
    <w:rsid w:val="008F337E"/>
    <w:rsid w:val="008F6173"/>
    <w:rsid w:val="00907823"/>
    <w:rsid w:val="00911A17"/>
    <w:rsid w:val="00924CE2"/>
    <w:rsid w:val="00926D0A"/>
    <w:rsid w:val="009327B4"/>
    <w:rsid w:val="00933253"/>
    <w:rsid w:val="00942909"/>
    <w:rsid w:val="009554B2"/>
    <w:rsid w:val="00961B11"/>
    <w:rsid w:val="009774A8"/>
    <w:rsid w:val="009A2056"/>
    <w:rsid w:val="009D1C6B"/>
    <w:rsid w:val="009E07F4"/>
    <w:rsid w:val="00A205DE"/>
    <w:rsid w:val="00A33BF4"/>
    <w:rsid w:val="00A41E50"/>
    <w:rsid w:val="00A46F1B"/>
    <w:rsid w:val="00A47889"/>
    <w:rsid w:val="00A50C59"/>
    <w:rsid w:val="00A518E6"/>
    <w:rsid w:val="00A71733"/>
    <w:rsid w:val="00A735D0"/>
    <w:rsid w:val="00A75584"/>
    <w:rsid w:val="00A774C6"/>
    <w:rsid w:val="00A777B1"/>
    <w:rsid w:val="00A83DC8"/>
    <w:rsid w:val="00AA022B"/>
    <w:rsid w:val="00AA6332"/>
    <w:rsid w:val="00AC0202"/>
    <w:rsid w:val="00AC0748"/>
    <w:rsid w:val="00AC3703"/>
    <w:rsid w:val="00AD6DE6"/>
    <w:rsid w:val="00AF5509"/>
    <w:rsid w:val="00B00009"/>
    <w:rsid w:val="00B20CE4"/>
    <w:rsid w:val="00B25740"/>
    <w:rsid w:val="00B36D5F"/>
    <w:rsid w:val="00B46CEC"/>
    <w:rsid w:val="00B81BF9"/>
    <w:rsid w:val="00B84C11"/>
    <w:rsid w:val="00BB17A5"/>
    <w:rsid w:val="00BB2840"/>
    <w:rsid w:val="00BC0C14"/>
    <w:rsid w:val="00BD6221"/>
    <w:rsid w:val="00BE5E3D"/>
    <w:rsid w:val="00BF56F4"/>
    <w:rsid w:val="00BF6E20"/>
    <w:rsid w:val="00C00FE4"/>
    <w:rsid w:val="00C247A6"/>
    <w:rsid w:val="00C24A90"/>
    <w:rsid w:val="00C35531"/>
    <w:rsid w:val="00C42DEB"/>
    <w:rsid w:val="00C46D9B"/>
    <w:rsid w:val="00CB213A"/>
    <w:rsid w:val="00CB2C73"/>
    <w:rsid w:val="00CB446C"/>
    <w:rsid w:val="00CB5BEB"/>
    <w:rsid w:val="00CC1401"/>
    <w:rsid w:val="00D13CCF"/>
    <w:rsid w:val="00D15501"/>
    <w:rsid w:val="00D27293"/>
    <w:rsid w:val="00D7261A"/>
    <w:rsid w:val="00D752B1"/>
    <w:rsid w:val="00D92A71"/>
    <w:rsid w:val="00DA5527"/>
    <w:rsid w:val="00DC4E58"/>
    <w:rsid w:val="00DD1150"/>
    <w:rsid w:val="00DD3223"/>
    <w:rsid w:val="00E42115"/>
    <w:rsid w:val="00E6623C"/>
    <w:rsid w:val="00E74C1A"/>
    <w:rsid w:val="00E76A10"/>
    <w:rsid w:val="00E94FDA"/>
    <w:rsid w:val="00E9717A"/>
    <w:rsid w:val="00EA42EE"/>
    <w:rsid w:val="00EB3DAD"/>
    <w:rsid w:val="00ED6AE6"/>
    <w:rsid w:val="00EE0A7C"/>
    <w:rsid w:val="00EE5025"/>
    <w:rsid w:val="00EF199A"/>
    <w:rsid w:val="00EF49D0"/>
    <w:rsid w:val="00EF7BDA"/>
    <w:rsid w:val="00F00D94"/>
    <w:rsid w:val="00F0639E"/>
    <w:rsid w:val="00F1469C"/>
    <w:rsid w:val="00F3047E"/>
    <w:rsid w:val="00F47021"/>
    <w:rsid w:val="00F67ECE"/>
    <w:rsid w:val="00F836D7"/>
    <w:rsid w:val="00F84E7F"/>
    <w:rsid w:val="00F91191"/>
    <w:rsid w:val="00FA46AB"/>
    <w:rsid w:val="00FB3F92"/>
    <w:rsid w:val="00FF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0FB21"/>
  <w15:docId w15:val="{CA762F55-414C-43AC-AF60-B0E622A9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en-NZ"/>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6" ma:contentTypeDescription="Create a new document." ma:contentTypeScope="" ma:versionID="e5871da8d7977ffb5f48090a2872f7f6">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2711595de16f5b4f4ead7ef3acd6ef45"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B467-2578-487A-AD3C-8291B08A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787E7-5044-440F-9485-D081511365B0}">
  <ds:schemaRefs>
    <ds:schemaRef ds:uri="http://schemas.microsoft.com/sharepoint/v3/contenttype/forms"/>
  </ds:schemaRefs>
</ds:datastoreItem>
</file>

<file path=customXml/itemProps3.xml><?xml version="1.0" encoding="utf-8"?>
<ds:datastoreItem xmlns:ds="http://schemas.openxmlformats.org/officeDocument/2006/customXml" ds:itemID="{2ED0E394-ED15-4E79-A0D7-981BBCF436C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0e0fed0-6f08-4390-9121-119e4ed88829"/>
    <ds:schemaRef ds:uri="ff4d069c-6dfc-42b1-a309-62ab474fb1c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BFDF43D-832A-4184-9483-03AF6067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3040</Words>
  <Characters>13774</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45</cp:revision>
  <cp:lastPrinted>2015-04-02T02:24:00Z</cp:lastPrinted>
  <dcterms:created xsi:type="dcterms:W3CDTF">2024-04-02T00:15:00Z</dcterms:created>
  <dcterms:modified xsi:type="dcterms:W3CDTF">2024-04-06T21:13:00Z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