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6449F0" w14:textId="77777777" w:rsidR="00191C40" w:rsidRPr="000C3E70" w:rsidRDefault="00EA3B60" w:rsidP="000C3E70">
      <w:pPr>
        <w:spacing w:line="276" w:lineRule="auto"/>
        <w:jc w:val="center"/>
        <w:rPr>
          <w:rFonts w:eastAsia="Calibri"/>
          <w:b/>
          <w:sz w:val="32"/>
          <w:szCs w:val="24"/>
          <w:lang w:val="en-NZ" w:bidi="he-IL"/>
        </w:rPr>
      </w:pPr>
      <w:bookmarkStart w:id="0" w:name="_GoBack"/>
      <w:bookmarkEnd w:id="0"/>
      <w:r w:rsidRPr="000C3E70">
        <w:rPr>
          <w:rFonts w:eastAsia="Calibri"/>
          <w:b/>
          <w:sz w:val="32"/>
          <w:szCs w:val="24"/>
          <w:lang w:val="en-NZ" w:bidi="he-IL"/>
        </w:rPr>
        <w:t xml:space="preserve">Clothe yourselves with humility toward one another </w:t>
      </w:r>
    </w:p>
    <w:p w14:paraId="19A738E2" w14:textId="37C8C01D" w:rsidR="000E0E04" w:rsidRPr="004A2626" w:rsidRDefault="00191C40" w:rsidP="004A2626">
      <w:pPr>
        <w:spacing w:line="276" w:lineRule="auto"/>
        <w:jc w:val="center"/>
        <w:rPr>
          <w:rFonts w:eastAsia="Calibri"/>
          <w:sz w:val="28"/>
          <w:szCs w:val="24"/>
          <w:lang w:val="en-NZ" w:bidi="he-IL"/>
        </w:rPr>
      </w:pPr>
      <w:r w:rsidRPr="004A2626">
        <w:rPr>
          <w:rFonts w:eastAsia="Calibri"/>
          <w:sz w:val="28"/>
          <w:szCs w:val="24"/>
          <w:lang w:val="en-NZ" w:bidi="he-IL"/>
        </w:rPr>
        <w:t xml:space="preserve">Text: </w:t>
      </w:r>
      <w:r w:rsidR="00EA3B60" w:rsidRPr="004A2626">
        <w:rPr>
          <w:rFonts w:eastAsia="Calibri"/>
          <w:sz w:val="28"/>
          <w:szCs w:val="24"/>
          <w:lang w:val="en-NZ" w:bidi="he-IL"/>
        </w:rPr>
        <w:t>1 Peter 5:</w:t>
      </w:r>
      <w:r w:rsidR="00EE0FA2" w:rsidRPr="004A2626">
        <w:rPr>
          <w:rFonts w:eastAsia="Calibri"/>
          <w:sz w:val="28"/>
          <w:szCs w:val="24"/>
          <w:lang w:val="en-NZ" w:bidi="he-IL"/>
        </w:rPr>
        <w:t>1-</w:t>
      </w:r>
      <w:r w:rsidR="00EA3B60" w:rsidRPr="004A2626">
        <w:rPr>
          <w:rFonts w:eastAsia="Calibri"/>
          <w:sz w:val="28"/>
          <w:szCs w:val="24"/>
          <w:lang w:val="en-NZ" w:bidi="he-IL"/>
        </w:rPr>
        <w:t>5</w:t>
      </w:r>
    </w:p>
    <w:p w14:paraId="2DAD72E3" w14:textId="69C4BEAF" w:rsidR="00B72E13" w:rsidRPr="00B72E13" w:rsidRDefault="00A86823" w:rsidP="00851DCD">
      <w:pPr>
        <w:pStyle w:val="Title"/>
        <w:spacing w:after="200" w:line="276" w:lineRule="auto"/>
        <w:rPr>
          <w:b w:val="0"/>
          <w:bCs/>
          <w:color w:val="000000" w:themeColor="text1"/>
          <w:szCs w:val="24"/>
          <w:lang w:val="en-NZ"/>
        </w:rPr>
      </w:pPr>
      <w:r w:rsidRPr="003757AB">
        <w:rPr>
          <w:b w:val="0"/>
          <w:bCs/>
          <w:lang w:val="en-NZ"/>
        </w:rPr>
        <w:t>Rev. David Waldron</w:t>
      </w:r>
    </w:p>
    <w:p w14:paraId="4947359F" w14:textId="77777777" w:rsidR="000E0E04" w:rsidRPr="00851DCD" w:rsidRDefault="00E65DB3" w:rsidP="00B72E13">
      <w:pPr>
        <w:pStyle w:val="Details"/>
        <w:spacing w:after="200" w:line="276" w:lineRule="auto"/>
        <w:rPr>
          <w:rFonts w:ascii="Times New Roman" w:hAnsi="Times New Roman"/>
          <w:color w:val="000000" w:themeColor="text1"/>
          <w:sz w:val="24"/>
          <w:szCs w:val="24"/>
          <w:lang w:val="en-NZ"/>
        </w:rPr>
      </w:pPr>
      <w:r w:rsidRPr="00953D5D">
        <w:rPr>
          <w:rFonts w:ascii="Times New Roman" w:hAnsi="Times New Roman"/>
          <w:b/>
          <w:bCs/>
          <w:color w:val="000000" w:themeColor="text1"/>
          <w:sz w:val="24"/>
          <w:szCs w:val="24"/>
          <w:lang w:val="en-NZ"/>
        </w:rPr>
        <w:t xml:space="preserve">Scriptures: </w:t>
      </w:r>
      <w:r w:rsidR="008B2BDF" w:rsidRPr="00851DCD">
        <w:rPr>
          <w:rFonts w:ascii="Times New Roman" w:hAnsi="Times New Roman"/>
          <w:color w:val="000000" w:themeColor="text1"/>
          <w:sz w:val="24"/>
          <w:szCs w:val="24"/>
          <w:lang w:val="en-NZ"/>
        </w:rPr>
        <w:t xml:space="preserve">Proverbs 3:33-35; </w:t>
      </w:r>
      <w:r w:rsidR="00BF2503" w:rsidRPr="00851DCD">
        <w:rPr>
          <w:rFonts w:ascii="Times New Roman" w:hAnsi="Times New Roman"/>
          <w:color w:val="000000" w:themeColor="text1"/>
          <w:sz w:val="24"/>
          <w:szCs w:val="24"/>
          <w:lang w:val="en-NZ"/>
        </w:rPr>
        <w:t xml:space="preserve">Jeremiah </w:t>
      </w:r>
      <w:r w:rsidR="00ED6A52" w:rsidRPr="00851DCD">
        <w:rPr>
          <w:rFonts w:ascii="Times New Roman" w:hAnsi="Times New Roman"/>
          <w:color w:val="000000" w:themeColor="text1"/>
          <w:sz w:val="24"/>
          <w:szCs w:val="24"/>
          <w:lang w:val="en-NZ"/>
        </w:rPr>
        <w:t xml:space="preserve">9:23-24; </w:t>
      </w:r>
      <w:r w:rsidR="00EA3B60" w:rsidRPr="00851DCD">
        <w:rPr>
          <w:rFonts w:ascii="Times New Roman" w:hAnsi="Times New Roman"/>
          <w:color w:val="000000" w:themeColor="text1"/>
          <w:sz w:val="24"/>
          <w:szCs w:val="24"/>
          <w:lang w:val="en-NZ"/>
        </w:rPr>
        <w:t>John 13:1-17; 1 Peter 5:1-7</w:t>
      </w:r>
    </w:p>
    <w:p w14:paraId="4BE0F27F" w14:textId="667EC4E5" w:rsidR="000E0E04" w:rsidRPr="00851DCD" w:rsidRDefault="00642943" w:rsidP="00B72E13">
      <w:pPr>
        <w:spacing w:after="200" w:line="276" w:lineRule="auto"/>
        <w:rPr>
          <w:color w:val="000000" w:themeColor="text1"/>
          <w:sz w:val="24"/>
          <w:szCs w:val="24"/>
          <w:lang w:val="en-NZ"/>
        </w:rPr>
      </w:pPr>
      <w:r w:rsidRPr="003757AB">
        <w:rPr>
          <w:b/>
          <w:bCs/>
          <w:sz w:val="24"/>
          <w:szCs w:val="24"/>
          <w:lang w:val="en-NZ"/>
        </w:rPr>
        <w:t>Songs Chosen:</w:t>
      </w:r>
      <w:r w:rsidRPr="003757AB">
        <w:rPr>
          <w:sz w:val="24"/>
          <w:szCs w:val="24"/>
          <w:lang w:val="en-NZ"/>
        </w:rPr>
        <w:t xml:space="preserve"> [SttL]</w:t>
      </w:r>
      <w:r w:rsidR="00F32BCA">
        <w:rPr>
          <w:sz w:val="24"/>
          <w:szCs w:val="24"/>
          <w:lang w:val="en-NZ"/>
        </w:rPr>
        <w:t xml:space="preserve"> </w:t>
      </w:r>
      <w:r w:rsidR="00F32BCA" w:rsidRPr="00F32BCA">
        <w:rPr>
          <w:sz w:val="24"/>
          <w:szCs w:val="24"/>
          <w:lang w:val="en-NZ"/>
        </w:rPr>
        <w:t>131, 138, 238, 249, 468, 505</w:t>
      </w:r>
    </w:p>
    <w:p w14:paraId="7F9A9271" w14:textId="431F9D90" w:rsidR="00B72E13" w:rsidRPr="00320B7D" w:rsidRDefault="00B72E13" w:rsidP="00320B7D">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D84138">
        <w:rPr>
          <w:rFonts w:eastAsia="Calibri"/>
          <w:b/>
          <w:sz w:val="24"/>
          <w:szCs w:val="24"/>
          <w:lang w:val="en-NZ" w:bidi="he-IL"/>
        </w:rPr>
        <w:t>Series:</w:t>
      </w:r>
      <w:r w:rsidRPr="00320B7D">
        <w:rPr>
          <w:rFonts w:eastAsia="Calibri"/>
          <w:bCs/>
          <w:sz w:val="24"/>
          <w:szCs w:val="24"/>
          <w:lang w:val="en-NZ" w:bidi="he-IL"/>
        </w:rPr>
        <w:t xml:space="preserve"> </w:t>
      </w:r>
      <w:r w:rsidR="00D84138">
        <w:rPr>
          <w:rFonts w:eastAsia="Calibri"/>
          <w:bCs/>
          <w:sz w:val="24"/>
          <w:szCs w:val="24"/>
          <w:lang w:val="en-NZ" w:bidi="he-IL"/>
        </w:rPr>
        <w:tab/>
      </w:r>
      <w:r w:rsidRPr="00320B7D">
        <w:rPr>
          <w:rFonts w:eastAsia="Calibri"/>
          <w:bCs/>
          <w:sz w:val="24"/>
          <w:szCs w:val="24"/>
          <w:lang w:val="en-NZ" w:bidi="he-IL"/>
        </w:rPr>
        <w:t>The ‘one anothers’ of Scripture</w:t>
      </w:r>
      <w:r w:rsidR="00C12012">
        <w:rPr>
          <w:rFonts w:eastAsia="Calibri"/>
          <w:bCs/>
          <w:sz w:val="24"/>
          <w:szCs w:val="24"/>
          <w:lang w:val="en-NZ" w:bidi="he-IL"/>
        </w:rPr>
        <w:t xml:space="preserve"> (#</w:t>
      </w:r>
      <w:r w:rsidR="00953D5D">
        <w:rPr>
          <w:rFonts w:eastAsia="Calibri"/>
          <w:bCs/>
          <w:sz w:val="24"/>
          <w:szCs w:val="24"/>
          <w:lang w:val="en-NZ" w:bidi="he-IL"/>
        </w:rPr>
        <w:t>14</w:t>
      </w:r>
      <w:r w:rsidR="00C12012">
        <w:rPr>
          <w:rFonts w:eastAsia="Calibri"/>
          <w:bCs/>
          <w:sz w:val="24"/>
          <w:szCs w:val="24"/>
          <w:lang w:val="en-NZ" w:bidi="he-IL"/>
        </w:rPr>
        <w:t>)</w:t>
      </w:r>
    </w:p>
    <w:p w14:paraId="0FC3D4E5" w14:textId="2EEC8876" w:rsidR="00BC3E77" w:rsidRPr="00320B7D" w:rsidRDefault="0074023C" w:rsidP="00320B7D">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D84138">
        <w:rPr>
          <w:rFonts w:eastAsia="Calibri"/>
          <w:b/>
          <w:sz w:val="24"/>
          <w:szCs w:val="24"/>
          <w:lang w:val="en-NZ" w:bidi="he-IL"/>
        </w:rPr>
        <w:t>Theme:</w:t>
      </w:r>
      <w:r w:rsidRPr="00320B7D">
        <w:rPr>
          <w:rFonts w:eastAsia="Calibri"/>
          <w:bCs/>
          <w:sz w:val="24"/>
          <w:szCs w:val="24"/>
          <w:lang w:val="en-NZ" w:bidi="he-IL"/>
        </w:rPr>
        <w:t xml:space="preserve"> </w:t>
      </w:r>
      <w:r w:rsidR="00D84138">
        <w:rPr>
          <w:rFonts w:eastAsia="Calibri"/>
          <w:bCs/>
          <w:sz w:val="24"/>
          <w:szCs w:val="24"/>
          <w:lang w:val="en-NZ" w:bidi="he-IL"/>
        </w:rPr>
        <w:tab/>
      </w:r>
      <w:r w:rsidR="002F0253" w:rsidRPr="00320B7D">
        <w:rPr>
          <w:rFonts w:eastAsia="Calibri"/>
          <w:bCs/>
          <w:sz w:val="24"/>
          <w:szCs w:val="24"/>
          <w:lang w:val="en-NZ" w:bidi="he-IL"/>
        </w:rPr>
        <w:t>The Apostle Peter writes to Christians dispersed away from the land of Israel, firstly exhorting the elders to godly servant leadership in the church then the younger to willing submission to the elders and finally for all who are part of Christs bride to clothe themselves with humility toward one another.</w:t>
      </w:r>
    </w:p>
    <w:p w14:paraId="18687F28" w14:textId="433BE6F7" w:rsidR="002F0253" w:rsidRPr="00320B7D" w:rsidRDefault="006F7FB0" w:rsidP="00320B7D">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D84138">
        <w:rPr>
          <w:rFonts w:eastAsia="Calibri"/>
          <w:b/>
          <w:sz w:val="24"/>
          <w:szCs w:val="24"/>
          <w:lang w:val="en-NZ" w:bidi="he-IL"/>
        </w:rPr>
        <w:t>Proposition:</w:t>
      </w:r>
      <w:r w:rsidRPr="00320B7D">
        <w:rPr>
          <w:rFonts w:eastAsia="Calibri"/>
          <w:bCs/>
          <w:sz w:val="24"/>
          <w:szCs w:val="24"/>
          <w:lang w:val="en-NZ" w:bidi="he-IL"/>
        </w:rPr>
        <w:t xml:space="preserve"> </w:t>
      </w:r>
      <w:r w:rsidR="00D84138">
        <w:rPr>
          <w:rFonts w:eastAsia="Calibri"/>
          <w:bCs/>
          <w:sz w:val="24"/>
          <w:szCs w:val="24"/>
          <w:lang w:val="en-NZ" w:bidi="he-IL"/>
        </w:rPr>
        <w:tab/>
      </w:r>
      <w:r w:rsidR="002F0253" w:rsidRPr="00320B7D">
        <w:rPr>
          <w:rFonts w:eastAsia="Calibri"/>
          <w:bCs/>
          <w:sz w:val="24"/>
          <w:szCs w:val="24"/>
          <w:lang w:val="en-NZ" w:bidi="he-IL"/>
        </w:rPr>
        <w:t>Brothers and sisters in Christ, clothe yourselves with humility toward one another.</w:t>
      </w:r>
    </w:p>
    <w:p w14:paraId="7BE2CF9C" w14:textId="6D27FE20" w:rsidR="0074023C" w:rsidRPr="00851DCD" w:rsidRDefault="009320FF" w:rsidP="00851DCD">
      <w:pPr>
        <w:spacing w:after="200" w:line="276" w:lineRule="auto"/>
        <w:jc w:val="both"/>
        <w:rPr>
          <w:rFonts w:eastAsia="Calibri"/>
          <w:b/>
          <w:color w:val="000000" w:themeColor="text1"/>
          <w:sz w:val="24"/>
          <w:szCs w:val="24"/>
          <w:lang w:val="en-NZ" w:bidi="he-IL"/>
        </w:rPr>
      </w:pPr>
      <w:r w:rsidRPr="009320FF">
        <w:rPr>
          <w:rFonts w:eastAsia="Calibri"/>
          <w:b/>
          <w:color w:val="000000" w:themeColor="text1"/>
          <w:sz w:val="24"/>
          <w:szCs w:val="24"/>
          <w:lang w:val="en-NZ" w:bidi="he-IL"/>
        </w:rPr>
        <w:t>Introduction</w:t>
      </w:r>
    </w:p>
    <w:p w14:paraId="4381190F" w14:textId="47403C69" w:rsidR="005F6F36" w:rsidRPr="00851DCD" w:rsidRDefault="0083047A" w:rsidP="00D42D91">
      <w:pPr>
        <w:pStyle w:val="BodyText2"/>
        <w:spacing w:after="200" w:line="276" w:lineRule="auto"/>
        <w:rPr>
          <w:rFonts w:eastAsia="Calibri"/>
          <w:color w:val="000000" w:themeColor="text1"/>
          <w:szCs w:val="24"/>
          <w:lang w:val="en-NZ"/>
        </w:rPr>
      </w:pPr>
      <w:r w:rsidRPr="00851DCD">
        <w:rPr>
          <w:rFonts w:eastAsia="Calibri"/>
          <w:color w:val="000000" w:themeColor="text1"/>
          <w:szCs w:val="24"/>
          <w:lang w:val="en-NZ"/>
        </w:rPr>
        <w:t>Do you ever wear an apron at home or work?</w:t>
      </w:r>
      <w:r w:rsidR="00753960">
        <w:rPr>
          <w:rFonts w:eastAsia="Calibri"/>
          <w:color w:val="000000" w:themeColor="text1"/>
          <w:szCs w:val="24"/>
          <w:lang w:val="en-NZ"/>
        </w:rPr>
        <w:t xml:space="preserve"> </w:t>
      </w:r>
      <w:r w:rsidRPr="00851DCD">
        <w:rPr>
          <w:rFonts w:eastAsia="Calibri"/>
          <w:color w:val="000000" w:themeColor="text1"/>
          <w:szCs w:val="24"/>
          <w:lang w:val="en-NZ"/>
        </w:rPr>
        <w:t xml:space="preserve">Aprons are used to protect you from getting spills or stains on your clothing when you work. For example in the kitchen, as a butcher, in a workshop or </w:t>
      </w:r>
      <w:r w:rsidR="00FA0E17" w:rsidRPr="00851DCD">
        <w:rPr>
          <w:rFonts w:eastAsia="Calibri"/>
          <w:color w:val="000000" w:themeColor="text1"/>
          <w:szCs w:val="24"/>
          <w:lang w:val="en-NZ"/>
        </w:rPr>
        <w:t xml:space="preserve">in </w:t>
      </w:r>
      <w:r w:rsidRPr="00851DCD">
        <w:rPr>
          <w:rFonts w:eastAsia="Calibri"/>
          <w:color w:val="000000" w:themeColor="text1"/>
          <w:szCs w:val="24"/>
          <w:lang w:val="en-NZ"/>
        </w:rPr>
        <w:t>an operating theatre. My dictionary tells me that an apron is ‘</w:t>
      </w:r>
      <w:r w:rsidRPr="00550EB2">
        <w:rPr>
          <w:rFonts w:eastAsia="Calibri"/>
          <w:i/>
          <w:color w:val="000000" w:themeColor="text1"/>
          <w:szCs w:val="24"/>
          <w:lang w:val="en-NZ"/>
        </w:rPr>
        <w:t>a protective garment wor</w:t>
      </w:r>
      <w:r w:rsidR="00550EB2">
        <w:rPr>
          <w:rFonts w:eastAsia="Calibri"/>
          <w:i/>
          <w:color w:val="000000" w:themeColor="text1"/>
          <w:szCs w:val="24"/>
          <w:lang w:val="en-NZ"/>
        </w:rPr>
        <w:t>n</w:t>
      </w:r>
      <w:r w:rsidRPr="00550EB2">
        <w:rPr>
          <w:rFonts w:eastAsia="Calibri"/>
          <w:i/>
          <w:color w:val="000000" w:themeColor="text1"/>
          <w:szCs w:val="24"/>
          <w:lang w:val="en-NZ"/>
        </w:rPr>
        <w:t xml:space="preserve"> over the front of one’s clothes and tied at the back</w:t>
      </w:r>
      <w:r w:rsidRPr="00851DCD">
        <w:rPr>
          <w:rFonts w:eastAsia="Calibri"/>
          <w:color w:val="000000" w:themeColor="text1"/>
          <w:szCs w:val="24"/>
          <w:lang w:val="en-NZ"/>
        </w:rPr>
        <w:t>’.</w:t>
      </w:r>
      <w:r w:rsidR="00753960">
        <w:rPr>
          <w:rFonts w:eastAsia="Calibri"/>
          <w:color w:val="000000" w:themeColor="text1"/>
          <w:szCs w:val="24"/>
          <w:lang w:val="en-NZ"/>
        </w:rPr>
        <w:t xml:space="preserve"> </w:t>
      </w:r>
      <w:r w:rsidR="009D25F2" w:rsidRPr="00851DCD">
        <w:rPr>
          <w:rFonts w:eastAsia="Calibri"/>
          <w:color w:val="000000" w:themeColor="text1"/>
          <w:szCs w:val="24"/>
          <w:lang w:val="en-NZ"/>
        </w:rPr>
        <w:t xml:space="preserve">In Bible times a slave would put an apron over their </w:t>
      </w:r>
      <w:r w:rsidRPr="00851DCD">
        <w:rPr>
          <w:rFonts w:eastAsia="Calibri"/>
          <w:color w:val="000000" w:themeColor="text1"/>
          <w:szCs w:val="24"/>
          <w:lang w:val="en-NZ"/>
        </w:rPr>
        <w:t>attire</w:t>
      </w:r>
      <w:r w:rsidR="009D25F2" w:rsidRPr="00851DCD">
        <w:rPr>
          <w:rFonts w:eastAsia="Calibri"/>
          <w:color w:val="000000" w:themeColor="text1"/>
          <w:szCs w:val="24"/>
          <w:lang w:val="en-NZ"/>
        </w:rPr>
        <w:t xml:space="preserve"> in order to keep clean as he or she served</w:t>
      </w:r>
      <w:r w:rsidR="001003DA" w:rsidRPr="00851DCD">
        <w:rPr>
          <w:rFonts w:eastAsia="Calibri"/>
          <w:color w:val="000000" w:themeColor="text1"/>
          <w:szCs w:val="24"/>
          <w:lang w:val="en-NZ"/>
        </w:rPr>
        <w:t>.</w:t>
      </w:r>
      <w:r w:rsidR="00753960">
        <w:rPr>
          <w:rFonts w:eastAsia="Calibri"/>
          <w:color w:val="000000" w:themeColor="text1"/>
          <w:szCs w:val="24"/>
          <w:lang w:val="en-NZ"/>
        </w:rPr>
        <w:t xml:space="preserve"> </w:t>
      </w:r>
      <w:r w:rsidR="001003DA" w:rsidRPr="00851DCD">
        <w:rPr>
          <w:rFonts w:eastAsia="Calibri"/>
          <w:color w:val="000000" w:themeColor="text1"/>
          <w:szCs w:val="24"/>
          <w:lang w:val="en-NZ"/>
        </w:rPr>
        <w:t xml:space="preserve">The Greek word translated ‘clothe’ </w:t>
      </w:r>
      <w:r w:rsidRPr="00851DCD">
        <w:rPr>
          <w:rFonts w:eastAsia="Calibri"/>
          <w:color w:val="000000" w:themeColor="text1"/>
          <w:szCs w:val="24"/>
          <w:lang w:val="en-NZ"/>
        </w:rPr>
        <w:t xml:space="preserve">in our text </w:t>
      </w:r>
      <w:r w:rsidR="001003DA" w:rsidRPr="00851DCD">
        <w:rPr>
          <w:rFonts w:eastAsia="Calibri"/>
          <w:color w:val="000000" w:themeColor="text1"/>
          <w:szCs w:val="24"/>
          <w:lang w:val="en-NZ"/>
        </w:rPr>
        <w:t>literally means to gather or tie in a knot and was often used to describe a slave</w:t>
      </w:r>
      <w:r w:rsidR="0076176A" w:rsidRPr="00851DCD">
        <w:rPr>
          <w:rFonts w:eastAsia="Calibri"/>
          <w:color w:val="000000" w:themeColor="text1"/>
          <w:szCs w:val="24"/>
          <w:lang w:val="en-NZ"/>
        </w:rPr>
        <w:t>’</w:t>
      </w:r>
      <w:r w:rsidR="001003DA" w:rsidRPr="00851DCD">
        <w:rPr>
          <w:rFonts w:eastAsia="Calibri"/>
          <w:color w:val="000000" w:themeColor="text1"/>
          <w:szCs w:val="24"/>
          <w:lang w:val="en-NZ"/>
        </w:rPr>
        <w:t xml:space="preserve">s apron. </w:t>
      </w:r>
      <w:r w:rsidR="005F6F36" w:rsidRPr="00851DCD">
        <w:rPr>
          <w:rFonts w:eastAsia="Calibri"/>
          <w:color w:val="000000" w:themeColor="text1"/>
          <w:szCs w:val="24"/>
          <w:lang w:val="en-NZ"/>
        </w:rPr>
        <w:t xml:space="preserve">Putting on a slaves apron was like visibly wearing the badge of a lowly servant. </w:t>
      </w:r>
    </w:p>
    <w:p w14:paraId="6A2BF076" w14:textId="2AB2910D" w:rsidR="00D805F9" w:rsidRPr="00851DCD" w:rsidRDefault="005F6F36" w:rsidP="00D42D91">
      <w:pPr>
        <w:pStyle w:val="BodyText2"/>
        <w:spacing w:after="200" w:line="276" w:lineRule="auto"/>
        <w:rPr>
          <w:rFonts w:eastAsia="Calibri"/>
          <w:color w:val="000000" w:themeColor="text1"/>
          <w:szCs w:val="24"/>
          <w:lang w:val="en-NZ"/>
        </w:rPr>
      </w:pPr>
      <w:r w:rsidRPr="00851DCD">
        <w:rPr>
          <w:rFonts w:eastAsia="Calibri"/>
          <w:color w:val="000000" w:themeColor="text1"/>
          <w:szCs w:val="24"/>
          <w:lang w:val="en-NZ"/>
        </w:rPr>
        <w:t>Now look at our text:</w:t>
      </w:r>
      <w:bookmarkStart w:id="1" w:name="_Hlk90540277"/>
      <w:r w:rsidRPr="00851DCD">
        <w:rPr>
          <w:rFonts w:eastAsia="Calibri"/>
          <w:color w:val="000000" w:themeColor="text1"/>
          <w:szCs w:val="24"/>
          <w:lang w:val="en-NZ"/>
        </w:rPr>
        <w:t xml:space="preserve"> </w:t>
      </w:r>
      <w:r w:rsidR="0083047A" w:rsidRPr="00851DCD">
        <w:rPr>
          <w:rFonts w:eastAsia="Calibri"/>
          <w:color w:val="000000" w:themeColor="text1"/>
          <w:szCs w:val="24"/>
          <w:lang w:val="en-NZ"/>
        </w:rPr>
        <w:t>‘</w:t>
      </w:r>
      <w:r w:rsidR="0083047A" w:rsidRPr="00851DCD">
        <w:rPr>
          <w:rFonts w:eastAsia="Calibri"/>
          <w:i/>
          <w:color w:val="000000" w:themeColor="text1"/>
          <w:szCs w:val="24"/>
          <w:lang w:val="en-NZ"/>
        </w:rPr>
        <w:t>clothe you</w:t>
      </w:r>
      <w:r w:rsidR="0079293A" w:rsidRPr="00851DCD">
        <w:rPr>
          <w:rFonts w:eastAsia="Calibri"/>
          <w:i/>
          <w:color w:val="000000" w:themeColor="text1"/>
          <w:szCs w:val="24"/>
          <w:lang w:val="en-NZ"/>
        </w:rPr>
        <w:t>r</w:t>
      </w:r>
      <w:r w:rsidR="0083047A" w:rsidRPr="00851DCD">
        <w:rPr>
          <w:rFonts w:eastAsia="Calibri"/>
          <w:i/>
          <w:color w:val="000000" w:themeColor="text1"/>
          <w:szCs w:val="24"/>
          <w:lang w:val="en-NZ"/>
        </w:rPr>
        <w:t>selves, all of you, with humility toward one another</w:t>
      </w:r>
      <w:r w:rsidR="0083047A" w:rsidRPr="00851DCD">
        <w:rPr>
          <w:rFonts w:eastAsia="Calibri"/>
          <w:color w:val="000000" w:themeColor="text1"/>
          <w:szCs w:val="24"/>
          <w:lang w:val="en-NZ"/>
        </w:rPr>
        <w:t>’</w:t>
      </w:r>
      <w:r w:rsidR="00CC5C4C">
        <w:rPr>
          <w:rFonts w:eastAsia="Calibri"/>
          <w:color w:val="000000" w:themeColor="text1"/>
          <w:szCs w:val="24"/>
          <w:lang w:val="en-NZ"/>
        </w:rPr>
        <w:t xml:space="preserve">. </w:t>
      </w:r>
      <w:bookmarkEnd w:id="1"/>
      <w:r w:rsidR="001003DA" w:rsidRPr="00851DCD">
        <w:rPr>
          <w:rFonts w:eastAsia="Calibri"/>
          <w:color w:val="000000" w:themeColor="text1"/>
          <w:szCs w:val="24"/>
          <w:lang w:val="en-NZ"/>
        </w:rPr>
        <w:t>The phrase ‘clothe yourselves with humility’ could be rendered ‘</w:t>
      </w:r>
      <w:r w:rsidR="0083047A" w:rsidRPr="00851DCD">
        <w:rPr>
          <w:rFonts w:eastAsia="Calibri"/>
          <w:color w:val="000000" w:themeColor="text1"/>
          <w:szCs w:val="24"/>
          <w:lang w:val="en-NZ"/>
        </w:rPr>
        <w:t>p</w:t>
      </w:r>
      <w:r w:rsidR="001003DA" w:rsidRPr="00851DCD">
        <w:rPr>
          <w:rFonts w:eastAsia="Calibri"/>
          <w:color w:val="000000" w:themeColor="text1"/>
          <w:szCs w:val="24"/>
          <w:lang w:val="en-NZ"/>
        </w:rPr>
        <w:t>ut on the slave</w:t>
      </w:r>
      <w:r w:rsidR="0083047A" w:rsidRPr="00851DCD">
        <w:rPr>
          <w:rFonts w:eastAsia="Calibri"/>
          <w:color w:val="000000" w:themeColor="text1"/>
          <w:szCs w:val="24"/>
          <w:lang w:val="en-NZ"/>
        </w:rPr>
        <w:t>’</w:t>
      </w:r>
      <w:r w:rsidR="001003DA" w:rsidRPr="00851DCD">
        <w:rPr>
          <w:rFonts w:eastAsia="Calibri"/>
          <w:color w:val="000000" w:themeColor="text1"/>
          <w:szCs w:val="24"/>
          <w:lang w:val="en-NZ"/>
        </w:rPr>
        <w:t>s apron of humility’.</w:t>
      </w:r>
      <w:r w:rsidR="00CC5C4C">
        <w:rPr>
          <w:rFonts w:eastAsia="Calibri"/>
          <w:color w:val="000000" w:themeColor="text1"/>
          <w:szCs w:val="24"/>
          <w:lang w:val="en-NZ"/>
        </w:rPr>
        <w:t xml:space="preserve"> </w:t>
      </w:r>
      <w:r w:rsidR="001003DA" w:rsidRPr="00851DCD">
        <w:rPr>
          <w:rFonts w:eastAsia="Calibri"/>
          <w:color w:val="000000" w:themeColor="text1"/>
          <w:szCs w:val="24"/>
          <w:lang w:val="en-NZ"/>
        </w:rPr>
        <w:t>This is what Christ Jesus did</w:t>
      </w:r>
      <w:r w:rsidR="00962681">
        <w:rPr>
          <w:rFonts w:eastAsia="Calibri"/>
          <w:color w:val="000000" w:themeColor="text1"/>
          <w:szCs w:val="24"/>
          <w:lang w:val="en-NZ"/>
        </w:rPr>
        <w:t>,</w:t>
      </w:r>
      <w:r w:rsidR="001003DA" w:rsidRPr="00851DCD">
        <w:rPr>
          <w:rFonts w:eastAsia="Calibri"/>
          <w:color w:val="000000" w:themeColor="text1"/>
          <w:szCs w:val="24"/>
          <w:lang w:val="en-NZ"/>
        </w:rPr>
        <w:t xml:space="preserve"> beginning from his conception and birth when he ‘</w:t>
      </w:r>
      <w:r w:rsidR="001003DA" w:rsidRPr="00851DCD">
        <w:rPr>
          <w:rFonts w:eastAsia="Calibri"/>
          <w:i/>
          <w:color w:val="000000" w:themeColor="text1"/>
          <w:szCs w:val="24"/>
          <w:lang w:val="en-NZ"/>
        </w:rPr>
        <w:t>ma</w:t>
      </w:r>
      <w:r w:rsidR="00593A21" w:rsidRPr="00851DCD">
        <w:rPr>
          <w:rFonts w:eastAsia="Calibri"/>
          <w:i/>
          <w:color w:val="000000" w:themeColor="text1"/>
          <w:szCs w:val="24"/>
          <w:lang w:val="en-NZ"/>
        </w:rPr>
        <w:t>d</w:t>
      </w:r>
      <w:r w:rsidR="001003DA" w:rsidRPr="00851DCD">
        <w:rPr>
          <w:rFonts w:eastAsia="Calibri"/>
          <w:i/>
          <w:color w:val="000000" w:themeColor="text1"/>
          <w:szCs w:val="24"/>
          <w:lang w:val="en-NZ"/>
        </w:rPr>
        <w:t>e himself nothing, taking on the form of a servant, being born in the likeness of men</w:t>
      </w:r>
      <w:r w:rsidR="001003DA" w:rsidRPr="00851DCD">
        <w:rPr>
          <w:rFonts w:eastAsia="Calibri"/>
          <w:color w:val="000000" w:themeColor="text1"/>
          <w:szCs w:val="24"/>
          <w:lang w:val="en-NZ"/>
        </w:rPr>
        <w:t>’ (Phil 2:7).</w:t>
      </w:r>
      <w:r w:rsidR="00CC5C4C">
        <w:rPr>
          <w:rFonts w:eastAsia="Calibri"/>
          <w:color w:val="000000" w:themeColor="text1"/>
          <w:szCs w:val="24"/>
          <w:lang w:val="en-NZ"/>
        </w:rPr>
        <w:t xml:space="preserve"> </w:t>
      </w:r>
      <w:r w:rsidR="0076176A" w:rsidRPr="00851DCD">
        <w:rPr>
          <w:rFonts w:eastAsia="Calibri"/>
          <w:color w:val="000000" w:themeColor="text1"/>
          <w:szCs w:val="24"/>
          <w:lang w:val="en-NZ"/>
        </w:rPr>
        <w:t xml:space="preserve">Christ wore the slave’s apron of humility throughout his life on this earth. He showed this graphically when </w:t>
      </w:r>
      <w:r w:rsidR="00D805F9" w:rsidRPr="00851DCD">
        <w:rPr>
          <w:rFonts w:eastAsia="Calibri"/>
          <w:color w:val="000000" w:themeColor="text1"/>
          <w:szCs w:val="24"/>
          <w:lang w:val="en-NZ"/>
        </w:rPr>
        <w:t>laid aside his outer garments, took a towel, and tied it around his waist and then washed the feet</w:t>
      </w:r>
      <w:r w:rsidR="0076176A" w:rsidRPr="00851DCD">
        <w:rPr>
          <w:rFonts w:eastAsia="Calibri"/>
          <w:color w:val="000000" w:themeColor="text1"/>
          <w:szCs w:val="24"/>
          <w:lang w:val="en-NZ"/>
        </w:rPr>
        <w:t xml:space="preserve"> of his disciples</w:t>
      </w:r>
      <w:r w:rsidR="00D805F9" w:rsidRPr="00851DCD">
        <w:rPr>
          <w:rFonts w:eastAsia="Calibri"/>
          <w:color w:val="000000" w:themeColor="text1"/>
          <w:szCs w:val="24"/>
          <w:lang w:val="en-NZ"/>
        </w:rPr>
        <w:t>. Having served them as a lowly slave would, he said ‘</w:t>
      </w:r>
      <w:r w:rsidR="00D805F9" w:rsidRPr="00851DCD">
        <w:rPr>
          <w:rFonts w:eastAsia="Calibri"/>
          <w:i/>
          <w:color w:val="000000" w:themeColor="text1"/>
          <w:szCs w:val="24"/>
          <w:lang w:val="en-NZ"/>
        </w:rPr>
        <w:t>I have given you an example, that you also should do just as I have done to you</w:t>
      </w:r>
      <w:r w:rsidR="00962681" w:rsidRPr="00851DCD">
        <w:rPr>
          <w:rFonts w:eastAsia="Calibri"/>
          <w:color w:val="000000" w:themeColor="text1"/>
          <w:szCs w:val="24"/>
          <w:lang w:val="en-NZ"/>
        </w:rPr>
        <w:t>’ (</w:t>
      </w:r>
      <w:r w:rsidR="001F4733" w:rsidRPr="00851DCD">
        <w:rPr>
          <w:rFonts w:eastAsia="Calibri"/>
          <w:color w:val="000000" w:themeColor="text1"/>
          <w:szCs w:val="24"/>
          <w:lang w:val="en-NZ"/>
        </w:rPr>
        <w:t>John 13:</w:t>
      </w:r>
      <w:r w:rsidR="0088040D" w:rsidRPr="00851DCD">
        <w:rPr>
          <w:rFonts w:eastAsia="Calibri"/>
          <w:color w:val="000000" w:themeColor="text1"/>
          <w:szCs w:val="24"/>
          <w:lang w:val="en-NZ"/>
        </w:rPr>
        <w:t>15</w:t>
      </w:r>
      <w:r w:rsidR="001F4733" w:rsidRPr="00851DCD">
        <w:rPr>
          <w:rFonts w:eastAsia="Calibri"/>
          <w:color w:val="000000" w:themeColor="text1"/>
          <w:szCs w:val="24"/>
          <w:lang w:val="en-NZ"/>
        </w:rPr>
        <w:t>)</w:t>
      </w:r>
      <w:r w:rsidR="00D805F9" w:rsidRPr="00851DCD">
        <w:rPr>
          <w:rFonts w:eastAsia="Calibri"/>
          <w:color w:val="000000" w:themeColor="text1"/>
          <w:szCs w:val="24"/>
          <w:lang w:val="en-NZ"/>
        </w:rPr>
        <w:t>.</w:t>
      </w:r>
    </w:p>
    <w:p w14:paraId="7D7633A0" w14:textId="6A3495EB" w:rsidR="00EF4297" w:rsidRDefault="00B41775" w:rsidP="00E7003D">
      <w:pPr>
        <w:pStyle w:val="BodyText2"/>
        <w:spacing w:after="200" w:line="276" w:lineRule="auto"/>
        <w:contextualSpacing/>
        <w:rPr>
          <w:rFonts w:eastAsia="Calibri"/>
          <w:color w:val="000000" w:themeColor="text1"/>
          <w:szCs w:val="24"/>
          <w:lang w:val="en-NZ"/>
        </w:rPr>
      </w:pPr>
      <w:r w:rsidRPr="00851DCD">
        <w:rPr>
          <w:rFonts w:eastAsia="Calibri"/>
          <w:color w:val="000000" w:themeColor="text1"/>
          <w:szCs w:val="24"/>
          <w:lang w:val="en-NZ"/>
        </w:rPr>
        <w:t>Humility is the focus of our text, the last of the ‘one anothers’ in Scripture that we will consider in this series of 14 sermons.</w:t>
      </w:r>
      <w:r w:rsidR="00CC5C4C">
        <w:rPr>
          <w:rFonts w:eastAsia="Calibri"/>
          <w:color w:val="000000" w:themeColor="text1"/>
          <w:szCs w:val="24"/>
          <w:lang w:val="en-NZ"/>
        </w:rPr>
        <w:t xml:space="preserve"> </w:t>
      </w:r>
      <w:r w:rsidRPr="00851DCD">
        <w:rPr>
          <w:rFonts w:eastAsia="Calibri"/>
          <w:color w:val="000000" w:themeColor="text1"/>
          <w:szCs w:val="24"/>
          <w:lang w:val="en-NZ"/>
        </w:rPr>
        <w:t>Humility is a way of thinking. It is an attitude of mind (Phil 2:2)</w:t>
      </w:r>
      <w:r w:rsidR="005F6F36" w:rsidRPr="00851DCD">
        <w:rPr>
          <w:rFonts w:eastAsia="Calibri"/>
          <w:color w:val="000000" w:themeColor="text1"/>
          <w:szCs w:val="24"/>
          <w:lang w:val="en-NZ"/>
        </w:rPr>
        <w:t>, a mindset</w:t>
      </w:r>
      <w:r w:rsidRPr="00851DCD">
        <w:rPr>
          <w:rFonts w:eastAsia="Calibri"/>
          <w:color w:val="000000" w:themeColor="text1"/>
          <w:szCs w:val="24"/>
          <w:lang w:val="en-NZ"/>
        </w:rPr>
        <w:t>.</w:t>
      </w:r>
      <w:r w:rsidR="00CC5C4C">
        <w:rPr>
          <w:rFonts w:eastAsia="Calibri"/>
          <w:color w:val="000000" w:themeColor="text1"/>
          <w:szCs w:val="24"/>
          <w:lang w:val="en-NZ"/>
        </w:rPr>
        <w:t xml:space="preserve"> </w:t>
      </w:r>
      <w:r w:rsidRPr="00851DCD">
        <w:rPr>
          <w:rFonts w:eastAsia="Calibri"/>
          <w:color w:val="000000" w:themeColor="text1"/>
          <w:szCs w:val="24"/>
          <w:lang w:val="en-NZ"/>
        </w:rPr>
        <w:t xml:space="preserve">It is </w:t>
      </w:r>
      <w:r w:rsidR="00EB1EE1" w:rsidRPr="00851DCD">
        <w:rPr>
          <w:rFonts w:eastAsia="Calibri"/>
          <w:color w:val="000000" w:themeColor="text1"/>
          <w:szCs w:val="24"/>
          <w:lang w:val="en-NZ"/>
        </w:rPr>
        <w:t xml:space="preserve">seen in unpretentious, modest, unassuming </w:t>
      </w:r>
      <w:r w:rsidR="00962681" w:rsidRPr="00851DCD">
        <w:rPr>
          <w:rFonts w:eastAsia="Calibri"/>
          <w:color w:val="000000" w:themeColor="text1"/>
          <w:szCs w:val="24"/>
          <w:lang w:val="en-NZ"/>
        </w:rPr>
        <w:t>behaviour</w:t>
      </w:r>
      <w:r w:rsidR="00EB1EE1" w:rsidRPr="00851DCD">
        <w:rPr>
          <w:rFonts w:eastAsia="Calibri"/>
          <w:color w:val="000000" w:themeColor="text1"/>
          <w:szCs w:val="24"/>
          <w:lang w:val="en-NZ"/>
        </w:rPr>
        <w:t>. It has helpfully been said that ‘</w:t>
      </w:r>
      <w:r w:rsidR="00EB1EE1" w:rsidRPr="00851DCD">
        <w:rPr>
          <w:rFonts w:eastAsia="Calibri"/>
          <w:i/>
          <w:color w:val="000000" w:themeColor="text1"/>
          <w:szCs w:val="24"/>
          <w:lang w:val="en-NZ"/>
        </w:rPr>
        <w:t>humility is not as much thinking less of ourselves as really not thinking of ourselves at all</w:t>
      </w:r>
      <w:r w:rsidR="00EB1EE1" w:rsidRPr="00851DCD">
        <w:rPr>
          <w:rFonts w:eastAsia="Calibri"/>
          <w:color w:val="000000" w:themeColor="text1"/>
          <w:szCs w:val="24"/>
          <w:lang w:val="en-NZ"/>
        </w:rPr>
        <w:t>’.</w:t>
      </w:r>
      <w:r w:rsidR="00E7003D">
        <w:rPr>
          <w:rFonts w:eastAsia="Calibri"/>
          <w:color w:val="000000" w:themeColor="text1"/>
          <w:szCs w:val="24"/>
          <w:lang w:val="en-NZ"/>
        </w:rPr>
        <w:t xml:space="preserve"> </w:t>
      </w:r>
      <w:r w:rsidR="00EB1EE1" w:rsidRPr="00851DCD">
        <w:rPr>
          <w:rFonts w:eastAsia="Calibri"/>
          <w:color w:val="000000" w:themeColor="text1"/>
          <w:szCs w:val="24"/>
          <w:lang w:val="en-NZ"/>
        </w:rPr>
        <w:t xml:space="preserve">The </w:t>
      </w:r>
      <w:r w:rsidR="0076176A" w:rsidRPr="00851DCD">
        <w:rPr>
          <w:rFonts w:eastAsia="Calibri"/>
          <w:color w:val="000000" w:themeColor="text1"/>
          <w:szCs w:val="24"/>
          <w:lang w:val="en-NZ"/>
        </w:rPr>
        <w:t>early ‘</w:t>
      </w:r>
      <w:r w:rsidR="00EB1EE1" w:rsidRPr="00851DCD">
        <w:rPr>
          <w:rFonts w:eastAsia="Calibri"/>
          <w:color w:val="000000" w:themeColor="text1"/>
          <w:szCs w:val="24"/>
          <w:lang w:val="en-NZ"/>
        </w:rPr>
        <w:t>church father</w:t>
      </w:r>
      <w:r w:rsidR="0076176A" w:rsidRPr="00851DCD">
        <w:rPr>
          <w:rFonts w:eastAsia="Calibri"/>
          <w:color w:val="000000" w:themeColor="text1"/>
          <w:szCs w:val="24"/>
          <w:lang w:val="en-NZ"/>
        </w:rPr>
        <w:t>’</w:t>
      </w:r>
      <w:r w:rsidR="00EB1EE1" w:rsidRPr="00851DCD">
        <w:rPr>
          <w:rFonts w:eastAsia="Calibri"/>
          <w:color w:val="000000" w:themeColor="text1"/>
          <w:szCs w:val="24"/>
          <w:lang w:val="en-NZ"/>
        </w:rPr>
        <w:t xml:space="preserve"> Augustine </w:t>
      </w:r>
      <w:r w:rsidR="0076176A" w:rsidRPr="00851DCD">
        <w:rPr>
          <w:rFonts w:eastAsia="Calibri"/>
          <w:color w:val="000000" w:themeColor="text1"/>
          <w:szCs w:val="24"/>
          <w:lang w:val="en-NZ"/>
        </w:rPr>
        <w:t xml:space="preserve">of Hippo </w:t>
      </w:r>
      <w:r w:rsidR="00EB1EE1" w:rsidRPr="00851DCD">
        <w:rPr>
          <w:rFonts w:eastAsia="Calibri"/>
          <w:color w:val="000000" w:themeColor="text1"/>
          <w:szCs w:val="24"/>
          <w:lang w:val="en-NZ"/>
        </w:rPr>
        <w:t>called humility ‘</w:t>
      </w:r>
      <w:r w:rsidR="00EB1EE1" w:rsidRPr="00550EB2">
        <w:rPr>
          <w:rFonts w:eastAsia="Calibri"/>
          <w:i/>
          <w:color w:val="000000" w:themeColor="text1"/>
          <w:szCs w:val="24"/>
          <w:lang w:val="en-NZ"/>
        </w:rPr>
        <w:t>the mother of the graces</w:t>
      </w:r>
      <w:r w:rsidR="00EB1EE1" w:rsidRPr="00851DCD">
        <w:rPr>
          <w:rFonts w:eastAsia="Calibri"/>
          <w:color w:val="000000" w:themeColor="text1"/>
          <w:szCs w:val="24"/>
          <w:lang w:val="en-NZ"/>
        </w:rPr>
        <w:t>’.</w:t>
      </w:r>
      <w:r w:rsidR="00E7003D">
        <w:rPr>
          <w:rFonts w:eastAsia="Calibri"/>
          <w:color w:val="000000" w:themeColor="text1"/>
          <w:szCs w:val="24"/>
          <w:lang w:val="en-NZ"/>
        </w:rPr>
        <w:t xml:space="preserve"> </w:t>
      </w:r>
      <w:r w:rsidR="00EB1EE1" w:rsidRPr="00851DCD">
        <w:rPr>
          <w:rFonts w:eastAsia="Calibri"/>
          <w:color w:val="000000" w:themeColor="text1"/>
          <w:szCs w:val="24"/>
          <w:lang w:val="en-NZ"/>
        </w:rPr>
        <w:t>It is perhaps the hardest Christian virtue to attempt to master</w:t>
      </w:r>
      <w:r w:rsidR="00086E06" w:rsidRPr="00851DCD">
        <w:rPr>
          <w:rFonts w:eastAsia="Calibri"/>
          <w:color w:val="000000" w:themeColor="text1"/>
          <w:szCs w:val="24"/>
          <w:lang w:val="en-NZ"/>
        </w:rPr>
        <w:t xml:space="preserve"> because it is the </w:t>
      </w:r>
      <w:r w:rsidR="0083047A" w:rsidRPr="00851DCD">
        <w:rPr>
          <w:rFonts w:eastAsia="Calibri"/>
          <w:color w:val="000000" w:themeColor="text1"/>
          <w:szCs w:val="24"/>
          <w:lang w:val="en-NZ"/>
        </w:rPr>
        <w:t xml:space="preserve">exact </w:t>
      </w:r>
      <w:r w:rsidR="00086E06" w:rsidRPr="00851DCD">
        <w:rPr>
          <w:rFonts w:eastAsia="Calibri"/>
          <w:color w:val="000000" w:themeColor="text1"/>
          <w:szCs w:val="24"/>
          <w:lang w:val="en-NZ"/>
        </w:rPr>
        <w:t>opposite of the root of all sin</w:t>
      </w:r>
      <w:r w:rsidR="00BB0DA6" w:rsidRPr="00851DCD">
        <w:rPr>
          <w:rFonts w:eastAsia="Calibri"/>
          <w:color w:val="000000" w:themeColor="text1"/>
          <w:szCs w:val="24"/>
          <w:lang w:val="en-NZ"/>
        </w:rPr>
        <w:t>:</w:t>
      </w:r>
      <w:r w:rsidR="003A289A" w:rsidRPr="00851DCD">
        <w:rPr>
          <w:rFonts w:eastAsia="Calibri"/>
          <w:color w:val="000000" w:themeColor="text1"/>
          <w:szCs w:val="24"/>
          <w:lang w:val="en-NZ"/>
        </w:rPr>
        <w:t xml:space="preserve"> </w:t>
      </w:r>
      <w:r w:rsidR="00086E06" w:rsidRPr="00851DCD">
        <w:rPr>
          <w:rFonts w:eastAsia="Calibri"/>
          <w:color w:val="000000" w:themeColor="text1"/>
          <w:szCs w:val="24"/>
          <w:lang w:val="en-NZ"/>
        </w:rPr>
        <w:t>pride</w:t>
      </w:r>
      <w:r w:rsidR="00EB1EE1" w:rsidRPr="00851DCD">
        <w:rPr>
          <w:rFonts w:eastAsia="Calibri"/>
          <w:color w:val="000000" w:themeColor="text1"/>
          <w:szCs w:val="24"/>
          <w:lang w:val="en-NZ"/>
        </w:rPr>
        <w:t>.</w:t>
      </w:r>
      <w:r w:rsidR="003A289A" w:rsidRPr="00851DCD">
        <w:rPr>
          <w:rFonts w:eastAsia="Calibri"/>
          <w:color w:val="000000" w:themeColor="text1"/>
          <w:szCs w:val="24"/>
          <w:lang w:val="en-NZ"/>
        </w:rPr>
        <w:t xml:space="preserve"> </w:t>
      </w:r>
      <w:r w:rsidR="00086E06" w:rsidRPr="00851DCD">
        <w:rPr>
          <w:rFonts w:eastAsia="Calibri"/>
          <w:color w:val="000000" w:themeColor="text1"/>
          <w:szCs w:val="24"/>
          <w:lang w:val="en-NZ"/>
        </w:rPr>
        <w:t>We are going to look at this command to ‘put on’ humility in the context of the wider passage in 1 Peter 5:1-5 under three headings:</w:t>
      </w:r>
    </w:p>
    <w:p w14:paraId="34D2FE9F" w14:textId="77777777" w:rsidR="00EF4297" w:rsidRDefault="00EF4297">
      <w:pPr>
        <w:rPr>
          <w:rFonts w:eastAsia="Calibri"/>
          <w:color w:val="000000" w:themeColor="text1"/>
          <w:sz w:val="24"/>
          <w:szCs w:val="24"/>
          <w:lang w:val="en-NZ"/>
        </w:rPr>
      </w:pPr>
      <w:r>
        <w:rPr>
          <w:rFonts w:eastAsia="Calibri"/>
          <w:color w:val="000000" w:themeColor="text1"/>
          <w:szCs w:val="24"/>
          <w:lang w:val="en-NZ"/>
        </w:rPr>
        <w:br w:type="page"/>
      </w:r>
    </w:p>
    <w:p w14:paraId="3AA78393" w14:textId="77777777" w:rsidR="00086E06" w:rsidRPr="00851DCD" w:rsidRDefault="00086E06" w:rsidP="00E7003D">
      <w:pPr>
        <w:pStyle w:val="BodyText2"/>
        <w:numPr>
          <w:ilvl w:val="0"/>
          <w:numId w:val="7"/>
        </w:numPr>
        <w:spacing w:after="200" w:line="276" w:lineRule="auto"/>
        <w:contextualSpacing/>
        <w:rPr>
          <w:rFonts w:eastAsia="Calibri"/>
          <w:color w:val="000000" w:themeColor="text1"/>
          <w:szCs w:val="24"/>
          <w:lang w:val="en-NZ"/>
        </w:rPr>
      </w:pPr>
      <w:r w:rsidRPr="00851DCD">
        <w:rPr>
          <w:rFonts w:eastAsia="Calibri"/>
          <w:color w:val="000000" w:themeColor="text1"/>
          <w:szCs w:val="24"/>
          <w:lang w:val="en-NZ"/>
        </w:rPr>
        <w:lastRenderedPageBreak/>
        <w:t>Humble elder oversight</w:t>
      </w:r>
    </w:p>
    <w:p w14:paraId="476F8162" w14:textId="77777777" w:rsidR="00086E06" w:rsidRPr="00851DCD" w:rsidRDefault="00086E06" w:rsidP="00E7003D">
      <w:pPr>
        <w:pStyle w:val="BodyText2"/>
        <w:numPr>
          <w:ilvl w:val="0"/>
          <w:numId w:val="7"/>
        </w:numPr>
        <w:spacing w:after="200" w:line="276" w:lineRule="auto"/>
        <w:contextualSpacing/>
        <w:rPr>
          <w:rFonts w:eastAsia="Calibri"/>
          <w:color w:val="000000" w:themeColor="text1"/>
          <w:szCs w:val="24"/>
          <w:lang w:val="en-NZ"/>
        </w:rPr>
      </w:pPr>
      <w:r w:rsidRPr="00851DCD">
        <w:rPr>
          <w:rFonts w:eastAsia="Calibri"/>
          <w:color w:val="000000" w:themeColor="text1"/>
          <w:szCs w:val="24"/>
          <w:lang w:val="en-NZ"/>
        </w:rPr>
        <w:t>Humble younger people</w:t>
      </w:r>
    </w:p>
    <w:p w14:paraId="1BC3646C" w14:textId="77777777" w:rsidR="00086E06" w:rsidRPr="00851DCD" w:rsidRDefault="00086E06" w:rsidP="00851DCD">
      <w:pPr>
        <w:pStyle w:val="BodyText2"/>
        <w:numPr>
          <w:ilvl w:val="0"/>
          <w:numId w:val="7"/>
        </w:numPr>
        <w:spacing w:after="200" w:line="276" w:lineRule="auto"/>
        <w:rPr>
          <w:rFonts w:eastAsia="Calibri"/>
          <w:color w:val="000000" w:themeColor="text1"/>
          <w:szCs w:val="24"/>
          <w:lang w:val="en-NZ"/>
        </w:rPr>
      </w:pPr>
      <w:r w:rsidRPr="00851DCD">
        <w:rPr>
          <w:rFonts w:eastAsia="Calibri"/>
          <w:color w:val="000000" w:themeColor="text1"/>
          <w:szCs w:val="24"/>
          <w:lang w:val="en-NZ"/>
        </w:rPr>
        <w:t>Humble clothing for everyone</w:t>
      </w:r>
    </w:p>
    <w:p w14:paraId="6B1D0E55" w14:textId="7F47F484" w:rsidR="00E644A2" w:rsidRPr="00851DCD" w:rsidRDefault="002F0253" w:rsidP="00D42D91">
      <w:pPr>
        <w:pStyle w:val="ListParagraph"/>
        <w:numPr>
          <w:ilvl w:val="0"/>
          <w:numId w:val="5"/>
        </w:numPr>
        <w:spacing w:after="200" w:line="276" w:lineRule="auto"/>
        <w:ind w:left="284" w:hanging="357"/>
        <w:jc w:val="both"/>
        <w:rPr>
          <w:b/>
          <w:color w:val="000000" w:themeColor="text1"/>
          <w:sz w:val="24"/>
          <w:szCs w:val="24"/>
          <w:lang w:val="en-NZ"/>
        </w:rPr>
      </w:pPr>
      <w:r w:rsidRPr="00851DCD">
        <w:rPr>
          <w:rFonts w:eastAsia="Calibri"/>
          <w:b/>
          <w:color w:val="000000" w:themeColor="text1"/>
          <w:sz w:val="24"/>
          <w:szCs w:val="24"/>
          <w:lang w:val="en-NZ"/>
        </w:rPr>
        <w:t>Humble elder oversight</w:t>
      </w:r>
    </w:p>
    <w:p w14:paraId="1FF998E9" w14:textId="502AF1E4" w:rsidR="003A78F0" w:rsidRPr="00D42D91" w:rsidRDefault="00A24B34" w:rsidP="00EF4297">
      <w:pPr>
        <w:spacing w:after="200" w:line="276" w:lineRule="auto"/>
        <w:jc w:val="both"/>
        <w:rPr>
          <w:color w:val="000000" w:themeColor="text1"/>
          <w:sz w:val="24"/>
          <w:szCs w:val="24"/>
          <w:lang w:val="en-NZ"/>
        </w:rPr>
      </w:pPr>
      <w:r w:rsidRPr="00D42D91">
        <w:rPr>
          <w:color w:val="000000" w:themeColor="text1"/>
          <w:sz w:val="24"/>
          <w:szCs w:val="24"/>
          <w:lang w:val="en-NZ"/>
        </w:rPr>
        <w:t>Elders are tasked by Christ, the Lord of His church</w:t>
      </w:r>
      <w:r w:rsidR="00C434C1" w:rsidRPr="00D42D91">
        <w:rPr>
          <w:color w:val="000000" w:themeColor="text1"/>
          <w:sz w:val="24"/>
          <w:szCs w:val="24"/>
          <w:lang w:val="en-NZ"/>
        </w:rPr>
        <w:t>,</w:t>
      </w:r>
      <w:r w:rsidRPr="00D42D91">
        <w:rPr>
          <w:color w:val="000000" w:themeColor="text1"/>
          <w:sz w:val="24"/>
          <w:szCs w:val="24"/>
          <w:lang w:val="en-NZ"/>
        </w:rPr>
        <w:t xml:space="preserve"> with shepherding </w:t>
      </w:r>
      <w:r w:rsidR="00BB3648" w:rsidRPr="00D42D91">
        <w:rPr>
          <w:color w:val="000000" w:themeColor="text1"/>
          <w:sz w:val="24"/>
          <w:szCs w:val="24"/>
          <w:lang w:val="en-NZ"/>
        </w:rPr>
        <w:t>‘</w:t>
      </w:r>
      <w:r w:rsidRPr="00D42D91">
        <w:rPr>
          <w:i/>
          <w:color w:val="000000" w:themeColor="text1"/>
          <w:sz w:val="24"/>
          <w:szCs w:val="24"/>
          <w:lang w:val="en-NZ"/>
        </w:rPr>
        <w:t>t</w:t>
      </w:r>
      <w:r w:rsidR="00BB3648" w:rsidRPr="00D42D91">
        <w:rPr>
          <w:i/>
          <w:color w:val="000000" w:themeColor="text1"/>
          <w:sz w:val="24"/>
          <w:szCs w:val="24"/>
          <w:lang w:val="en-NZ"/>
        </w:rPr>
        <w:t>he flock of God that is among you</w:t>
      </w:r>
      <w:r w:rsidR="00BB3648" w:rsidRPr="00D42D91">
        <w:rPr>
          <w:color w:val="000000" w:themeColor="text1"/>
          <w:sz w:val="24"/>
          <w:szCs w:val="24"/>
          <w:lang w:val="en-NZ"/>
        </w:rPr>
        <w:t>’ (1 Pet 5:2).</w:t>
      </w:r>
      <w:r w:rsidR="00BE2721">
        <w:rPr>
          <w:color w:val="000000" w:themeColor="text1"/>
          <w:sz w:val="24"/>
          <w:szCs w:val="24"/>
          <w:lang w:val="en-NZ"/>
        </w:rPr>
        <w:t xml:space="preserve"> </w:t>
      </w:r>
      <w:r w:rsidR="00C434C1" w:rsidRPr="00D42D91">
        <w:rPr>
          <w:color w:val="000000" w:themeColor="text1"/>
          <w:sz w:val="24"/>
          <w:szCs w:val="24"/>
          <w:lang w:val="en-NZ"/>
        </w:rPr>
        <w:t>To ‘shepherd’ is to guide, direct, protect and provide. A shepherd has responsibility for the care of those in the flock entrusted to him.</w:t>
      </w:r>
      <w:r w:rsidR="00BE2721">
        <w:rPr>
          <w:color w:val="000000" w:themeColor="text1"/>
          <w:sz w:val="24"/>
          <w:szCs w:val="24"/>
          <w:lang w:val="en-NZ"/>
        </w:rPr>
        <w:t xml:space="preserve"> </w:t>
      </w:r>
      <w:r w:rsidR="003A78F0" w:rsidRPr="00D42D91">
        <w:rPr>
          <w:color w:val="000000" w:themeColor="text1"/>
          <w:sz w:val="24"/>
          <w:szCs w:val="24"/>
          <w:lang w:val="en-NZ"/>
        </w:rPr>
        <w:t>An elder</w:t>
      </w:r>
      <w:r w:rsidR="005F6F36" w:rsidRPr="00D42D91">
        <w:rPr>
          <w:color w:val="000000" w:themeColor="text1"/>
          <w:sz w:val="24"/>
          <w:szCs w:val="24"/>
          <w:lang w:val="en-NZ"/>
        </w:rPr>
        <w:t>’</w:t>
      </w:r>
      <w:r w:rsidR="003A78F0" w:rsidRPr="00D42D91">
        <w:rPr>
          <w:color w:val="000000" w:themeColor="text1"/>
          <w:sz w:val="24"/>
          <w:szCs w:val="24"/>
          <w:lang w:val="en-NZ"/>
        </w:rPr>
        <w:t xml:space="preserve">s role is modelled after that of the Lord Jesus, ‘the </w:t>
      </w:r>
      <w:r w:rsidR="00550EB2">
        <w:rPr>
          <w:color w:val="000000" w:themeColor="text1"/>
          <w:sz w:val="24"/>
          <w:szCs w:val="24"/>
          <w:lang w:val="en-NZ"/>
        </w:rPr>
        <w:t>C</w:t>
      </w:r>
      <w:r w:rsidR="003A78F0" w:rsidRPr="00D42D91">
        <w:rPr>
          <w:color w:val="000000" w:themeColor="text1"/>
          <w:sz w:val="24"/>
          <w:szCs w:val="24"/>
          <w:lang w:val="en-NZ"/>
        </w:rPr>
        <w:t>hief Shepherd’.</w:t>
      </w:r>
      <w:r w:rsidR="00BE2721">
        <w:rPr>
          <w:color w:val="000000" w:themeColor="text1"/>
          <w:sz w:val="24"/>
          <w:szCs w:val="24"/>
          <w:lang w:val="en-NZ"/>
        </w:rPr>
        <w:t xml:space="preserve"> </w:t>
      </w:r>
      <w:r w:rsidR="003A78F0" w:rsidRPr="00D42D91">
        <w:rPr>
          <w:color w:val="000000" w:themeColor="text1"/>
          <w:sz w:val="24"/>
          <w:szCs w:val="24"/>
          <w:lang w:val="en-NZ"/>
        </w:rPr>
        <w:t>Christ, the Good Shepherd, said “</w:t>
      </w:r>
      <w:r w:rsidR="003A78F0" w:rsidRPr="00D42D91">
        <w:rPr>
          <w:i/>
          <w:color w:val="000000" w:themeColor="text1"/>
          <w:sz w:val="24"/>
          <w:szCs w:val="24"/>
          <w:lang w:val="en-NZ"/>
        </w:rPr>
        <w:t>My sheep hear my voice, and I know them, and they follow me</w:t>
      </w:r>
      <w:r w:rsidR="003A78F0" w:rsidRPr="00D42D91">
        <w:rPr>
          <w:color w:val="000000" w:themeColor="text1"/>
          <w:sz w:val="24"/>
          <w:szCs w:val="24"/>
          <w:lang w:val="en-NZ"/>
        </w:rPr>
        <w:t>” (John 10:27).</w:t>
      </w:r>
      <w:r w:rsidR="00BE2721">
        <w:rPr>
          <w:color w:val="000000" w:themeColor="text1"/>
          <w:sz w:val="24"/>
          <w:szCs w:val="24"/>
          <w:lang w:val="en-NZ"/>
        </w:rPr>
        <w:t xml:space="preserve"> </w:t>
      </w:r>
      <w:r w:rsidR="003A78F0" w:rsidRPr="00D42D91">
        <w:rPr>
          <w:color w:val="000000" w:themeColor="text1"/>
          <w:sz w:val="24"/>
          <w:szCs w:val="24"/>
          <w:lang w:val="en-NZ"/>
        </w:rPr>
        <w:t>Likewise, the voice of Christ</w:t>
      </w:r>
      <w:r w:rsidR="00550EB2">
        <w:rPr>
          <w:color w:val="000000" w:themeColor="text1"/>
          <w:sz w:val="24"/>
          <w:szCs w:val="24"/>
          <w:lang w:val="en-NZ"/>
        </w:rPr>
        <w:t xml:space="preserve"> -</w:t>
      </w:r>
      <w:r w:rsidR="003A78F0" w:rsidRPr="00D42D91">
        <w:rPr>
          <w:color w:val="000000" w:themeColor="text1"/>
          <w:sz w:val="24"/>
          <w:szCs w:val="24"/>
          <w:lang w:val="en-NZ"/>
        </w:rPr>
        <w:t xml:space="preserve"> the words of Scripture </w:t>
      </w:r>
      <w:r w:rsidR="00550EB2">
        <w:rPr>
          <w:color w:val="000000" w:themeColor="text1"/>
          <w:sz w:val="24"/>
          <w:szCs w:val="24"/>
          <w:lang w:val="en-NZ"/>
        </w:rPr>
        <w:t xml:space="preserve">- </w:t>
      </w:r>
      <w:r w:rsidR="003A78F0" w:rsidRPr="00D42D91">
        <w:rPr>
          <w:color w:val="000000" w:themeColor="text1"/>
          <w:sz w:val="24"/>
          <w:szCs w:val="24"/>
          <w:lang w:val="en-NZ"/>
        </w:rPr>
        <w:t xml:space="preserve">are to be spoken by the elders to the disciples of Christ so that they follow Him. Just as Jesus knows His disciples, so the elders are called to know the individuals in the congregation, their background, their joys, their sorrows, their </w:t>
      </w:r>
      <w:r w:rsidR="008A09D7" w:rsidRPr="00D42D91">
        <w:rPr>
          <w:color w:val="000000" w:themeColor="text1"/>
          <w:sz w:val="24"/>
          <w:szCs w:val="24"/>
          <w:lang w:val="en-NZ"/>
        </w:rPr>
        <w:t>fears, anxieties, hopes and giftings.</w:t>
      </w:r>
    </w:p>
    <w:p w14:paraId="2E8DB487" w14:textId="39AA3A5A" w:rsidR="00C52D2E" w:rsidRPr="00D42D91" w:rsidRDefault="00DB65AF" w:rsidP="00EF4297">
      <w:pPr>
        <w:spacing w:after="200" w:line="276" w:lineRule="auto"/>
        <w:jc w:val="both"/>
        <w:rPr>
          <w:color w:val="000000" w:themeColor="text1"/>
          <w:sz w:val="24"/>
          <w:szCs w:val="24"/>
          <w:lang w:val="en-NZ"/>
        </w:rPr>
      </w:pPr>
      <w:r w:rsidRPr="00D42D91">
        <w:rPr>
          <w:color w:val="000000" w:themeColor="text1"/>
          <w:sz w:val="24"/>
          <w:szCs w:val="24"/>
          <w:lang w:val="en-NZ"/>
        </w:rPr>
        <w:t xml:space="preserve">The prophet Ezekiel speaks the Lord’s word of rebuke against the irresponsible shepherds of Israel saying: </w:t>
      </w:r>
      <w:r w:rsidRPr="00D42D91">
        <w:rPr>
          <w:color w:val="000000" w:themeColor="text1"/>
          <w:sz w:val="24"/>
          <w:szCs w:val="24"/>
          <w:lang w:val="en-NZ" w:eastAsia="ja-JP" w:bidi="he-IL"/>
        </w:rPr>
        <w:t>“</w:t>
      </w:r>
      <w:r w:rsidRPr="00D42D91">
        <w:rPr>
          <w:i/>
          <w:color w:val="000000" w:themeColor="text1"/>
          <w:sz w:val="24"/>
          <w:szCs w:val="24"/>
          <w:lang w:val="en-NZ" w:eastAsia="ja-JP" w:bidi="he-IL"/>
        </w:rPr>
        <w:t>You eat the fat, you clothe yourselves with the wool, you slaughter the fat ones, but you do not feed the sheep.</w:t>
      </w:r>
      <w:r w:rsidR="00F30CDA" w:rsidRPr="00D42D91">
        <w:rPr>
          <w:i/>
          <w:color w:val="000000" w:themeColor="text1"/>
          <w:sz w:val="24"/>
          <w:szCs w:val="24"/>
          <w:lang w:val="en-NZ" w:eastAsia="ja-JP" w:bidi="he-IL"/>
        </w:rPr>
        <w:t xml:space="preserve"> </w:t>
      </w:r>
      <w:r w:rsidRPr="00D42D91">
        <w:rPr>
          <w:i/>
          <w:color w:val="000000" w:themeColor="text1"/>
          <w:sz w:val="24"/>
          <w:szCs w:val="24"/>
          <w:lang w:val="en-NZ" w:eastAsia="ja-JP" w:bidi="he-IL"/>
        </w:rPr>
        <w:t>The weak you have not strengthened, the sick you have not healed, the injured you have not bound up, the strayed you have not brought back, the lost you have not sought, and with force and harshness you have ruled them</w:t>
      </w:r>
      <w:r w:rsidRPr="00D42D91">
        <w:rPr>
          <w:color w:val="000000" w:themeColor="text1"/>
          <w:sz w:val="24"/>
          <w:szCs w:val="24"/>
          <w:lang w:val="en-NZ" w:eastAsia="ja-JP" w:bidi="he-IL"/>
        </w:rPr>
        <w:t>” (Eze 34:3-4).</w:t>
      </w:r>
      <w:r w:rsidR="00D33BD8">
        <w:rPr>
          <w:color w:val="000000" w:themeColor="text1"/>
          <w:sz w:val="24"/>
          <w:szCs w:val="24"/>
          <w:lang w:val="en-NZ" w:eastAsia="ja-JP" w:bidi="he-IL"/>
        </w:rPr>
        <w:t xml:space="preserve"> </w:t>
      </w:r>
      <w:r w:rsidR="00C52D2E" w:rsidRPr="00D42D91">
        <w:rPr>
          <w:color w:val="000000" w:themeColor="text1"/>
          <w:sz w:val="24"/>
          <w:szCs w:val="24"/>
          <w:lang w:val="en-NZ"/>
        </w:rPr>
        <w:t>The elders of Old Testament Israel were guilty of a lack of pastoral care and of a forceful, harsh rule</w:t>
      </w:r>
      <w:r w:rsidR="001B18F1" w:rsidRPr="00D42D91">
        <w:rPr>
          <w:color w:val="000000" w:themeColor="text1"/>
          <w:sz w:val="24"/>
          <w:szCs w:val="24"/>
          <w:lang w:val="en-NZ"/>
        </w:rPr>
        <w:t xml:space="preserve"> over the people of God</w:t>
      </w:r>
      <w:r w:rsidR="00C52D2E" w:rsidRPr="00D42D91">
        <w:rPr>
          <w:color w:val="000000" w:themeColor="text1"/>
          <w:sz w:val="24"/>
          <w:szCs w:val="24"/>
          <w:lang w:val="en-NZ"/>
        </w:rPr>
        <w:t xml:space="preserve">. </w:t>
      </w:r>
    </w:p>
    <w:p w14:paraId="48968209" w14:textId="01DBEAF2" w:rsidR="00867018" w:rsidRPr="00D42D91" w:rsidRDefault="001B18F1" w:rsidP="00EF4297">
      <w:pPr>
        <w:spacing w:after="200" w:line="276" w:lineRule="auto"/>
        <w:jc w:val="both"/>
        <w:rPr>
          <w:color w:val="000000" w:themeColor="text1"/>
          <w:sz w:val="24"/>
          <w:szCs w:val="24"/>
          <w:lang w:val="en-NZ"/>
        </w:rPr>
      </w:pPr>
      <w:r w:rsidRPr="00D42D91">
        <w:rPr>
          <w:color w:val="000000" w:themeColor="text1"/>
          <w:sz w:val="24"/>
          <w:szCs w:val="24"/>
          <w:lang w:val="en-NZ"/>
        </w:rPr>
        <w:t>Elders in Christ’s church are to ‘exercise oversight’</w:t>
      </w:r>
      <w:r w:rsidR="00CB1CB7" w:rsidRPr="00D42D91">
        <w:rPr>
          <w:color w:val="000000" w:themeColor="text1"/>
          <w:sz w:val="24"/>
          <w:szCs w:val="24"/>
          <w:lang w:val="en-NZ"/>
        </w:rPr>
        <w:t>.</w:t>
      </w:r>
      <w:r w:rsidR="00D33BD8">
        <w:rPr>
          <w:color w:val="000000" w:themeColor="text1"/>
          <w:sz w:val="24"/>
          <w:szCs w:val="24"/>
          <w:lang w:val="en-NZ"/>
        </w:rPr>
        <w:t xml:space="preserve"> </w:t>
      </w:r>
      <w:r w:rsidR="00867018" w:rsidRPr="00D42D91">
        <w:rPr>
          <w:color w:val="000000" w:themeColor="text1"/>
          <w:sz w:val="24"/>
          <w:szCs w:val="24"/>
          <w:lang w:val="en-NZ"/>
        </w:rPr>
        <w:t>The Greek word translated ‘exercise oversight’ (episkopeo) is made up of two parts ‘upon’ (epi) and ‘to regard, give attention to, look at, contemplate</w:t>
      </w:r>
      <w:r w:rsidR="005F6F36" w:rsidRPr="00D42D91">
        <w:rPr>
          <w:color w:val="000000" w:themeColor="text1"/>
          <w:sz w:val="24"/>
          <w:szCs w:val="24"/>
          <w:lang w:val="en-NZ"/>
        </w:rPr>
        <w:t>’</w:t>
      </w:r>
      <w:r w:rsidR="00867018" w:rsidRPr="00D42D91">
        <w:rPr>
          <w:color w:val="000000" w:themeColor="text1"/>
          <w:sz w:val="24"/>
          <w:szCs w:val="24"/>
          <w:lang w:val="en-NZ"/>
        </w:rPr>
        <w:t xml:space="preserve"> (skopeo). This second part of the word is where we get our English word ‘scope’ from as used in ‘microscope’, ‘</w:t>
      </w:r>
      <w:r w:rsidR="00AA0F1F" w:rsidRPr="00D42D91">
        <w:rPr>
          <w:color w:val="000000" w:themeColor="text1"/>
          <w:sz w:val="24"/>
          <w:szCs w:val="24"/>
          <w:lang w:val="en-NZ"/>
        </w:rPr>
        <w:t>tele</w:t>
      </w:r>
      <w:r w:rsidR="00867018" w:rsidRPr="00D42D91">
        <w:rPr>
          <w:color w:val="000000" w:themeColor="text1"/>
          <w:sz w:val="24"/>
          <w:szCs w:val="24"/>
          <w:lang w:val="en-NZ"/>
        </w:rPr>
        <w:t>scope’.</w:t>
      </w:r>
      <w:r w:rsidR="00D33BD8">
        <w:rPr>
          <w:color w:val="000000" w:themeColor="text1"/>
          <w:sz w:val="24"/>
          <w:szCs w:val="24"/>
          <w:lang w:val="en-NZ"/>
        </w:rPr>
        <w:t xml:space="preserve"> </w:t>
      </w:r>
      <w:r w:rsidR="00867018" w:rsidRPr="00D42D91">
        <w:rPr>
          <w:color w:val="000000" w:themeColor="text1"/>
          <w:sz w:val="24"/>
          <w:szCs w:val="24"/>
          <w:lang w:val="en-NZ"/>
        </w:rPr>
        <w:t xml:space="preserve">So the idea of ‘exercising oversight’ is literally to look upon and examine </w:t>
      </w:r>
      <w:r w:rsidR="00962681" w:rsidRPr="00D42D91">
        <w:rPr>
          <w:color w:val="000000" w:themeColor="text1"/>
          <w:sz w:val="24"/>
          <w:szCs w:val="24"/>
          <w:lang w:val="en-NZ"/>
        </w:rPr>
        <w:t>in order</w:t>
      </w:r>
      <w:r w:rsidR="00867018" w:rsidRPr="00D42D91">
        <w:rPr>
          <w:color w:val="000000" w:themeColor="text1"/>
          <w:sz w:val="24"/>
          <w:szCs w:val="24"/>
          <w:lang w:val="en-NZ"/>
        </w:rPr>
        <w:t xml:space="preserve"> to look after. The verb is in the </w:t>
      </w:r>
      <w:r w:rsidR="007F5A86" w:rsidRPr="00D42D91">
        <w:rPr>
          <w:color w:val="000000" w:themeColor="text1"/>
          <w:sz w:val="24"/>
          <w:szCs w:val="24"/>
          <w:lang w:val="en-NZ"/>
        </w:rPr>
        <w:t>present tense which means that elders are to be constantly, diligently</w:t>
      </w:r>
      <w:r w:rsidR="006F09D4" w:rsidRPr="00D42D91">
        <w:rPr>
          <w:color w:val="000000" w:themeColor="text1"/>
          <w:sz w:val="24"/>
          <w:szCs w:val="24"/>
          <w:lang w:val="en-NZ"/>
        </w:rPr>
        <w:t xml:space="preserve"> and</w:t>
      </w:r>
      <w:r w:rsidR="007F5A86" w:rsidRPr="00D42D91">
        <w:rPr>
          <w:color w:val="000000" w:themeColor="text1"/>
          <w:sz w:val="24"/>
          <w:szCs w:val="24"/>
          <w:lang w:val="en-NZ"/>
        </w:rPr>
        <w:t xml:space="preserve"> actively overseeing the care of those in the congregation over whom they have responsibility.</w:t>
      </w:r>
    </w:p>
    <w:p w14:paraId="4049B2EA" w14:textId="1A8E9AE3" w:rsidR="00323592" w:rsidRPr="00D42D91" w:rsidRDefault="00CB1CB7" w:rsidP="00EF4297">
      <w:pPr>
        <w:spacing w:after="200" w:line="276" w:lineRule="auto"/>
        <w:jc w:val="both"/>
        <w:rPr>
          <w:color w:val="000000" w:themeColor="text1"/>
          <w:sz w:val="24"/>
          <w:szCs w:val="24"/>
          <w:lang w:val="en-NZ"/>
        </w:rPr>
      </w:pPr>
      <w:r w:rsidRPr="00D42D91">
        <w:rPr>
          <w:color w:val="000000" w:themeColor="text1"/>
          <w:sz w:val="24"/>
          <w:szCs w:val="24"/>
          <w:lang w:val="en-NZ"/>
        </w:rPr>
        <w:t>This oversight is to be characterised by ‘</w:t>
      </w:r>
      <w:r w:rsidRPr="00D42D91">
        <w:rPr>
          <w:i/>
          <w:color w:val="000000" w:themeColor="text1"/>
          <w:sz w:val="24"/>
          <w:szCs w:val="24"/>
          <w:lang w:val="en-NZ"/>
        </w:rPr>
        <w:t>not domineering over those in your charge but being examples to the flock</w:t>
      </w:r>
      <w:r w:rsidRPr="00D42D91">
        <w:rPr>
          <w:color w:val="000000" w:themeColor="text1"/>
          <w:sz w:val="24"/>
          <w:szCs w:val="24"/>
          <w:lang w:val="en-NZ"/>
        </w:rPr>
        <w:t>’.</w:t>
      </w:r>
      <w:r w:rsidR="007A0E84">
        <w:rPr>
          <w:color w:val="000000" w:themeColor="text1"/>
          <w:sz w:val="24"/>
          <w:szCs w:val="24"/>
          <w:lang w:val="en-NZ"/>
        </w:rPr>
        <w:t xml:space="preserve"> </w:t>
      </w:r>
      <w:r w:rsidRPr="00D42D91">
        <w:rPr>
          <w:color w:val="000000" w:themeColor="text1"/>
          <w:sz w:val="24"/>
          <w:szCs w:val="24"/>
          <w:lang w:val="en-NZ"/>
        </w:rPr>
        <w:t>‘</w:t>
      </w:r>
      <w:r w:rsidR="00962681" w:rsidRPr="00D42D91">
        <w:rPr>
          <w:color w:val="000000" w:themeColor="text1"/>
          <w:sz w:val="24"/>
          <w:szCs w:val="24"/>
          <w:lang w:val="en-NZ"/>
        </w:rPr>
        <w:t>Not</w:t>
      </w:r>
      <w:r w:rsidRPr="00D42D91">
        <w:rPr>
          <w:color w:val="000000" w:themeColor="text1"/>
          <w:sz w:val="24"/>
          <w:szCs w:val="24"/>
          <w:lang w:val="en-NZ"/>
        </w:rPr>
        <w:t xml:space="preserve"> domineering over’ is sometimes translated ‘not lording over’ (NAS, NIV, KJV).</w:t>
      </w:r>
      <w:r w:rsidR="007A0E84">
        <w:rPr>
          <w:color w:val="000000" w:themeColor="text1"/>
          <w:sz w:val="24"/>
          <w:szCs w:val="24"/>
          <w:lang w:val="en-NZ"/>
        </w:rPr>
        <w:t xml:space="preserve"> </w:t>
      </w:r>
      <w:r w:rsidRPr="00D42D91">
        <w:rPr>
          <w:color w:val="000000" w:themeColor="text1"/>
          <w:sz w:val="24"/>
          <w:szCs w:val="24"/>
          <w:lang w:val="en-NZ"/>
        </w:rPr>
        <w:t>This is fitting because the underlying Greek word means to have dominion ‘downwards’ on others and conveys the idea of a strong person exerting their power over a weaker one.</w:t>
      </w:r>
      <w:r w:rsidR="007A0E84">
        <w:rPr>
          <w:color w:val="000000" w:themeColor="text1"/>
          <w:sz w:val="24"/>
          <w:szCs w:val="24"/>
          <w:lang w:val="en-NZ"/>
        </w:rPr>
        <w:t xml:space="preserve"> </w:t>
      </w:r>
      <w:r w:rsidRPr="00D42D91">
        <w:rPr>
          <w:color w:val="000000" w:themeColor="text1"/>
          <w:sz w:val="24"/>
          <w:szCs w:val="24"/>
          <w:lang w:val="en-NZ"/>
        </w:rPr>
        <w:t>Domineering means to bring another under your power, to force them into subjection, to subdue them.</w:t>
      </w:r>
      <w:r w:rsidR="007A0E84">
        <w:rPr>
          <w:color w:val="000000" w:themeColor="text1"/>
          <w:sz w:val="24"/>
          <w:szCs w:val="24"/>
          <w:lang w:val="en-NZ"/>
        </w:rPr>
        <w:t xml:space="preserve"> </w:t>
      </w:r>
      <w:r w:rsidRPr="00D42D91">
        <w:rPr>
          <w:color w:val="000000" w:themeColor="text1"/>
          <w:sz w:val="24"/>
          <w:szCs w:val="24"/>
          <w:lang w:val="en-NZ"/>
        </w:rPr>
        <w:t>This is the way that many in the unbelieving world function in positions of leadership</w:t>
      </w:r>
      <w:r w:rsidR="00323592" w:rsidRPr="00D42D91">
        <w:rPr>
          <w:color w:val="000000" w:themeColor="text1"/>
          <w:sz w:val="24"/>
          <w:szCs w:val="24"/>
          <w:lang w:val="en-NZ"/>
        </w:rPr>
        <w:t>. We see this</w:t>
      </w:r>
      <w:r w:rsidRPr="00D42D91">
        <w:rPr>
          <w:color w:val="000000" w:themeColor="text1"/>
          <w:sz w:val="24"/>
          <w:szCs w:val="24"/>
          <w:lang w:val="en-NZ"/>
        </w:rPr>
        <w:t xml:space="preserve"> in</w:t>
      </w:r>
      <w:r w:rsidR="00BB0DA6" w:rsidRPr="00D42D91">
        <w:rPr>
          <w:color w:val="000000" w:themeColor="text1"/>
          <w:sz w:val="24"/>
          <w:szCs w:val="24"/>
          <w:lang w:val="en-NZ"/>
        </w:rPr>
        <w:t xml:space="preserve"> many</w:t>
      </w:r>
      <w:r w:rsidRPr="00D42D91">
        <w:rPr>
          <w:color w:val="000000" w:themeColor="text1"/>
          <w:sz w:val="24"/>
          <w:szCs w:val="24"/>
          <w:lang w:val="en-NZ"/>
        </w:rPr>
        <w:t xml:space="preserve"> civil government</w:t>
      </w:r>
      <w:r w:rsidR="00BB0DA6" w:rsidRPr="00D42D91">
        <w:rPr>
          <w:color w:val="000000" w:themeColor="text1"/>
          <w:sz w:val="24"/>
          <w:szCs w:val="24"/>
          <w:lang w:val="en-NZ"/>
        </w:rPr>
        <w:t>s</w:t>
      </w:r>
      <w:r w:rsidRPr="00D42D91">
        <w:rPr>
          <w:color w:val="000000" w:themeColor="text1"/>
          <w:sz w:val="24"/>
          <w:szCs w:val="24"/>
          <w:lang w:val="en-NZ"/>
        </w:rPr>
        <w:t xml:space="preserve">, </w:t>
      </w:r>
      <w:r w:rsidR="00BB0DA6" w:rsidRPr="00D42D91">
        <w:rPr>
          <w:color w:val="000000" w:themeColor="text1"/>
          <w:sz w:val="24"/>
          <w:szCs w:val="24"/>
          <w:lang w:val="en-NZ"/>
        </w:rPr>
        <w:t>workplaces</w:t>
      </w:r>
      <w:r w:rsidR="00323592" w:rsidRPr="00D42D91">
        <w:rPr>
          <w:color w:val="000000" w:themeColor="text1"/>
          <w:sz w:val="24"/>
          <w:szCs w:val="24"/>
          <w:lang w:val="en-NZ"/>
        </w:rPr>
        <w:t xml:space="preserve">, and also in </w:t>
      </w:r>
      <w:r w:rsidR="00BB0DA6" w:rsidRPr="00D42D91">
        <w:rPr>
          <w:color w:val="000000" w:themeColor="text1"/>
          <w:sz w:val="24"/>
          <w:szCs w:val="24"/>
          <w:lang w:val="en-NZ"/>
        </w:rPr>
        <w:t xml:space="preserve">some </w:t>
      </w:r>
      <w:r w:rsidR="00323592" w:rsidRPr="00D42D91">
        <w:rPr>
          <w:color w:val="000000" w:themeColor="text1"/>
          <w:sz w:val="24"/>
          <w:szCs w:val="24"/>
          <w:lang w:val="en-NZ"/>
        </w:rPr>
        <w:t>families.</w:t>
      </w:r>
      <w:r w:rsidR="00590757">
        <w:rPr>
          <w:color w:val="000000" w:themeColor="text1"/>
          <w:sz w:val="24"/>
          <w:szCs w:val="24"/>
          <w:lang w:val="en-NZ"/>
        </w:rPr>
        <w:t xml:space="preserve"> </w:t>
      </w:r>
      <w:r w:rsidR="00323592" w:rsidRPr="00D42D91">
        <w:rPr>
          <w:color w:val="000000" w:themeColor="text1"/>
          <w:sz w:val="24"/>
          <w:szCs w:val="24"/>
          <w:lang w:val="en-NZ"/>
        </w:rPr>
        <w:t xml:space="preserve">It is clear from God’s Word that it is </w:t>
      </w:r>
      <w:r w:rsidR="00323592" w:rsidRPr="00550EB2">
        <w:rPr>
          <w:b/>
          <w:color w:val="000000" w:themeColor="text1"/>
          <w:sz w:val="24"/>
          <w:szCs w:val="24"/>
          <w:lang w:val="en-NZ"/>
        </w:rPr>
        <w:t>not</w:t>
      </w:r>
      <w:r w:rsidR="00323592" w:rsidRPr="00D42D91">
        <w:rPr>
          <w:color w:val="000000" w:themeColor="text1"/>
          <w:sz w:val="24"/>
          <w:szCs w:val="24"/>
          <w:lang w:val="en-NZ"/>
        </w:rPr>
        <w:t xml:space="preserve"> to be this way in God’s kingdom. In the church, elders are to be humble leaders who willingly serve and who model Christlike attitudes and </w:t>
      </w:r>
      <w:r w:rsidR="001D24B2" w:rsidRPr="00D42D91">
        <w:rPr>
          <w:color w:val="000000" w:themeColor="text1"/>
          <w:sz w:val="24"/>
          <w:szCs w:val="24"/>
          <w:lang w:val="en-NZ"/>
        </w:rPr>
        <w:t>behaviour</w:t>
      </w:r>
      <w:r w:rsidR="00550EB2">
        <w:rPr>
          <w:color w:val="000000" w:themeColor="text1"/>
          <w:sz w:val="24"/>
          <w:szCs w:val="24"/>
          <w:lang w:val="en-NZ"/>
        </w:rPr>
        <w:t>s</w:t>
      </w:r>
      <w:r w:rsidR="00323592" w:rsidRPr="00D42D91">
        <w:rPr>
          <w:color w:val="000000" w:themeColor="text1"/>
          <w:sz w:val="24"/>
          <w:szCs w:val="24"/>
          <w:lang w:val="en-NZ"/>
        </w:rPr>
        <w:t xml:space="preserve"> as examples to the flock.</w:t>
      </w:r>
    </w:p>
    <w:p w14:paraId="35BEB56D" w14:textId="7E33616C" w:rsidR="00AD6CD4" w:rsidRPr="00D42D91" w:rsidRDefault="006D0A41" w:rsidP="00EF4297">
      <w:pPr>
        <w:spacing w:after="200" w:line="276" w:lineRule="auto"/>
        <w:jc w:val="both"/>
        <w:rPr>
          <w:color w:val="000000" w:themeColor="text1"/>
          <w:sz w:val="24"/>
          <w:szCs w:val="24"/>
          <w:lang w:val="en-NZ"/>
        </w:rPr>
      </w:pPr>
      <w:r w:rsidRPr="00D42D91">
        <w:rPr>
          <w:color w:val="000000" w:themeColor="text1"/>
          <w:sz w:val="24"/>
          <w:szCs w:val="24"/>
          <w:lang w:val="en-NZ"/>
        </w:rPr>
        <w:t>Faithful elders and ministers I have known over the years approach their calling to serve with trepidation, often asking the question posed by the Apostle Paul about gospel ministry “</w:t>
      </w:r>
      <w:r w:rsidRPr="00D42D91">
        <w:rPr>
          <w:i/>
          <w:color w:val="000000" w:themeColor="text1"/>
          <w:sz w:val="24"/>
          <w:szCs w:val="24"/>
          <w:lang w:val="en-NZ"/>
        </w:rPr>
        <w:t>who is sufficient for these things?</w:t>
      </w:r>
      <w:r w:rsidRPr="00D42D91">
        <w:rPr>
          <w:color w:val="000000" w:themeColor="text1"/>
          <w:sz w:val="24"/>
          <w:szCs w:val="24"/>
          <w:lang w:val="en-NZ"/>
        </w:rPr>
        <w:t>’ (2 Cor 2:16).</w:t>
      </w:r>
      <w:r w:rsidR="00590757">
        <w:rPr>
          <w:color w:val="000000" w:themeColor="text1"/>
          <w:sz w:val="24"/>
          <w:szCs w:val="24"/>
          <w:lang w:val="en-NZ"/>
        </w:rPr>
        <w:t xml:space="preserve"> </w:t>
      </w:r>
      <w:r w:rsidR="00207D83" w:rsidRPr="00D42D91">
        <w:rPr>
          <w:color w:val="000000" w:themeColor="text1"/>
          <w:sz w:val="24"/>
          <w:szCs w:val="24"/>
          <w:lang w:val="en-NZ"/>
        </w:rPr>
        <w:t xml:space="preserve">The </w:t>
      </w:r>
      <w:r w:rsidR="0063567E" w:rsidRPr="00D42D91">
        <w:rPr>
          <w:color w:val="000000" w:themeColor="text1"/>
          <w:sz w:val="24"/>
          <w:szCs w:val="24"/>
          <w:lang w:val="en-NZ"/>
        </w:rPr>
        <w:t xml:space="preserve">honest </w:t>
      </w:r>
      <w:r w:rsidR="00207D83" w:rsidRPr="00D42D91">
        <w:rPr>
          <w:color w:val="000000" w:themeColor="text1"/>
          <w:sz w:val="24"/>
          <w:szCs w:val="24"/>
          <w:lang w:val="en-NZ"/>
        </w:rPr>
        <w:t xml:space="preserve">answer to that question is </w:t>
      </w:r>
      <w:r w:rsidR="00AD6CD4" w:rsidRPr="00D42D91">
        <w:rPr>
          <w:color w:val="000000" w:themeColor="text1"/>
          <w:sz w:val="24"/>
          <w:szCs w:val="24"/>
          <w:lang w:val="en-NZ"/>
        </w:rPr>
        <w:t>‘nobody</w:t>
      </w:r>
      <w:r w:rsidR="0063567E" w:rsidRPr="00D42D91">
        <w:rPr>
          <w:color w:val="000000" w:themeColor="text1"/>
          <w:sz w:val="24"/>
          <w:szCs w:val="24"/>
          <w:lang w:val="en-NZ"/>
        </w:rPr>
        <w:t>,</w:t>
      </w:r>
      <w:r w:rsidR="00AD6CD4" w:rsidRPr="00D42D91">
        <w:rPr>
          <w:color w:val="000000" w:themeColor="text1"/>
          <w:sz w:val="24"/>
          <w:szCs w:val="24"/>
          <w:lang w:val="en-NZ"/>
        </w:rPr>
        <w:t xml:space="preserve"> apart from Christ’.</w:t>
      </w:r>
      <w:r w:rsidR="00590757">
        <w:rPr>
          <w:color w:val="000000" w:themeColor="text1"/>
          <w:sz w:val="24"/>
          <w:szCs w:val="24"/>
          <w:lang w:val="en-NZ"/>
        </w:rPr>
        <w:t xml:space="preserve"> </w:t>
      </w:r>
      <w:r w:rsidR="00AD6CD4" w:rsidRPr="00D42D91">
        <w:rPr>
          <w:color w:val="000000" w:themeColor="text1"/>
          <w:sz w:val="24"/>
          <w:szCs w:val="24"/>
          <w:lang w:val="en-NZ"/>
        </w:rPr>
        <w:t xml:space="preserve">An elder, </w:t>
      </w:r>
      <w:r w:rsidR="00550EB2">
        <w:rPr>
          <w:color w:val="000000" w:themeColor="text1"/>
          <w:sz w:val="24"/>
          <w:szCs w:val="24"/>
          <w:lang w:val="en-NZ"/>
        </w:rPr>
        <w:t>minister</w:t>
      </w:r>
      <w:r w:rsidR="00AD6CD4" w:rsidRPr="00D42D91">
        <w:rPr>
          <w:color w:val="000000" w:themeColor="text1"/>
          <w:sz w:val="24"/>
          <w:szCs w:val="24"/>
          <w:lang w:val="en-NZ"/>
        </w:rPr>
        <w:t xml:space="preserve"> or deacon who does not approach his calling with humility does not have the mind of Christ to count others more significant than themselves (Phil 2:3).</w:t>
      </w:r>
      <w:r w:rsidR="00590757">
        <w:rPr>
          <w:color w:val="000000" w:themeColor="text1"/>
          <w:sz w:val="24"/>
          <w:szCs w:val="24"/>
          <w:lang w:val="en-NZ"/>
        </w:rPr>
        <w:t xml:space="preserve"> </w:t>
      </w:r>
      <w:r w:rsidR="00AD6CD4" w:rsidRPr="00D42D91">
        <w:rPr>
          <w:color w:val="000000" w:themeColor="text1"/>
          <w:sz w:val="24"/>
          <w:szCs w:val="24"/>
          <w:lang w:val="en-NZ"/>
        </w:rPr>
        <w:t xml:space="preserve">It is </w:t>
      </w:r>
      <w:r w:rsidR="00AD6CD4" w:rsidRPr="00D42D91">
        <w:rPr>
          <w:color w:val="000000" w:themeColor="text1"/>
          <w:sz w:val="24"/>
          <w:szCs w:val="24"/>
          <w:lang w:val="en-NZ"/>
        </w:rPr>
        <w:lastRenderedPageBreak/>
        <w:t xml:space="preserve">hard to see how such a man can be a spiritual blessing to the flock under his care. In contrast, a man who knows that it is in his weakness that God’s power is made </w:t>
      </w:r>
      <w:r w:rsidR="001D24B2" w:rsidRPr="00D42D91">
        <w:rPr>
          <w:color w:val="000000" w:themeColor="text1"/>
          <w:sz w:val="24"/>
          <w:szCs w:val="24"/>
          <w:lang w:val="en-NZ"/>
        </w:rPr>
        <w:t>perfect,</w:t>
      </w:r>
      <w:r w:rsidR="00AD6CD4" w:rsidRPr="00D42D91">
        <w:rPr>
          <w:color w:val="000000" w:themeColor="text1"/>
          <w:sz w:val="24"/>
          <w:szCs w:val="24"/>
          <w:lang w:val="en-NZ"/>
        </w:rPr>
        <w:t xml:space="preserve"> and that God’s grace is sufficient for him (2 Cor 12:9)</w:t>
      </w:r>
      <w:r w:rsidR="00550EB2">
        <w:rPr>
          <w:color w:val="000000" w:themeColor="text1"/>
          <w:sz w:val="24"/>
          <w:szCs w:val="24"/>
          <w:lang w:val="en-NZ"/>
        </w:rPr>
        <w:t xml:space="preserve"> is greatly used by the Lord to humbly serve His people</w:t>
      </w:r>
      <w:r w:rsidR="00AD6CD4" w:rsidRPr="00D42D91">
        <w:rPr>
          <w:color w:val="000000" w:themeColor="text1"/>
          <w:sz w:val="24"/>
          <w:szCs w:val="24"/>
          <w:lang w:val="en-NZ"/>
        </w:rPr>
        <w:t>.</w:t>
      </w:r>
    </w:p>
    <w:p w14:paraId="794FC6C0" w14:textId="0CD7CD25" w:rsidR="00597B55" w:rsidRPr="00D42D91" w:rsidRDefault="00885539" w:rsidP="00EF4297">
      <w:pPr>
        <w:spacing w:after="200" w:line="276" w:lineRule="auto"/>
        <w:jc w:val="both"/>
        <w:rPr>
          <w:color w:val="000000" w:themeColor="text1"/>
          <w:sz w:val="24"/>
          <w:szCs w:val="24"/>
          <w:lang w:val="en-NZ"/>
        </w:rPr>
      </w:pPr>
      <w:r w:rsidRPr="00D42D91">
        <w:rPr>
          <w:color w:val="000000" w:themeColor="text1"/>
          <w:sz w:val="24"/>
          <w:szCs w:val="24"/>
          <w:lang w:val="en-NZ"/>
        </w:rPr>
        <w:t>The example of an elder to the congregation is to be the example of Christ’s holy character:</w:t>
      </w:r>
      <w:r w:rsidR="00AB2DB4" w:rsidRPr="00D42D91">
        <w:rPr>
          <w:color w:val="000000" w:themeColor="text1"/>
          <w:sz w:val="24"/>
          <w:szCs w:val="24"/>
          <w:lang w:val="en-NZ"/>
        </w:rPr>
        <w:t xml:space="preserve"> a</w:t>
      </w:r>
      <w:r w:rsidRPr="00D42D91">
        <w:rPr>
          <w:color w:val="000000" w:themeColor="text1"/>
          <w:sz w:val="24"/>
          <w:szCs w:val="24"/>
          <w:lang w:val="en-NZ"/>
        </w:rPr>
        <w:t xml:space="preserve">bove reproach, faithful to his wife </w:t>
      </w:r>
      <w:r w:rsidR="00550EB2">
        <w:rPr>
          <w:color w:val="000000" w:themeColor="text1"/>
          <w:sz w:val="24"/>
          <w:szCs w:val="24"/>
          <w:lang w:val="en-NZ"/>
        </w:rPr>
        <w:t>(</w:t>
      </w:r>
      <w:r w:rsidRPr="00D42D91">
        <w:rPr>
          <w:color w:val="000000" w:themeColor="text1"/>
          <w:sz w:val="24"/>
          <w:szCs w:val="24"/>
          <w:lang w:val="en-NZ"/>
        </w:rPr>
        <w:t>if he is married</w:t>
      </w:r>
      <w:r w:rsidR="00550EB2">
        <w:rPr>
          <w:color w:val="000000" w:themeColor="text1"/>
          <w:sz w:val="24"/>
          <w:szCs w:val="24"/>
          <w:lang w:val="en-NZ"/>
        </w:rPr>
        <w:t>)</w:t>
      </w:r>
      <w:r w:rsidRPr="00D42D91">
        <w:rPr>
          <w:color w:val="000000" w:themeColor="text1"/>
          <w:sz w:val="24"/>
          <w:szCs w:val="24"/>
          <w:lang w:val="en-NZ"/>
        </w:rPr>
        <w:t>,</w:t>
      </w:r>
      <w:r w:rsidR="00AE5DD8" w:rsidRPr="00D42D91">
        <w:rPr>
          <w:color w:val="000000" w:themeColor="text1"/>
          <w:sz w:val="24"/>
          <w:szCs w:val="24"/>
          <w:lang w:val="en-NZ"/>
        </w:rPr>
        <w:t xml:space="preserve"> sober-minded, self-controlled, respectable, hospitable, able to teach, not a drunkard, not violent but gentle, not quarrelsome, </w:t>
      </w:r>
      <w:r w:rsidR="00550EB2">
        <w:rPr>
          <w:color w:val="000000" w:themeColor="text1"/>
          <w:sz w:val="24"/>
          <w:szCs w:val="24"/>
          <w:lang w:val="en-NZ"/>
        </w:rPr>
        <w:t xml:space="preserve">and </w:t>
      </w:r>
      <w:r w:rsidR="00AE5DD8" w:rsidRPr="00D42D91">
        <w:rPr>
          <w:color w:val="000000" w:themeColor="text1"/>
          <w:sz w:val="24"/>
          <w:szCs w:val="24"/>
          <w:lang w:val="en-NZ"/>
        </w:rPr>
        <w:t>not a lover of money</w:t>
      </w:r>
      <w:r w:rsidR="00AB2DB4" w:rsidRPr="00D42D91">
        <w:rPr>
          <w:color w:val="000000" w:themeColor="text1"/>
          <w:sz w:val="24"/>
          <w:szCs w:val="24"/>
          <w:lang w:val="en-NZ"/>
        </w:rPr>
        <w:t xml:space="preserve"> (1 Tim 3:2-3)</w:t>
      </w:r>
      <w:r w:rsidR="00AE5DD8" w:rsidRPr="00D42D91">
        <w:rPr>
          <w:color w:val="000000" w:themeColor="text1"/>
          <w:sz w:val="24"/>
          <w:szCs w:val="24"/>
          <w:lang w:val="en-NZ"/>
        </w:rPr>
        <w:t>. An elder is called to exercise humble oversight as an example to the congregation of what a godly servant’s heart looks like.</w:t>
      </w:r>
      <w:r w:rsidR="000A78C0">
        <w:rPr>
          <w:color w:val="000000" w:themeColor="text1"/>
          <w:sz w:val="24"/>
          <w:szCs w:val="24"/>
          <w:lang w:val="en-NZ"/>
        </w:rPr>
        <w:t xml:space="preserve"> </w:t>
      </w:r>
      <w:r w:rsidR="00AE5DD8" w:rsidRPr="00D42D91">
        <w:rPr>
          <w:color w:val="000000" w:themeColor="text1"/>
          <w:sz w:val="24"/>
          <w:szCs w:val="24"/>
          <w:lang w:val="en-NZ"/>
        </w:rPr>
        <w:t xml:space="preserve">Jesus, the Good Shepherd </w:t>
      </w:r>
      <w:r w:rsidR="001D24B2" w:rsidRPr="00D42D91">
        <w:rPr>
          <w:color w:val="000000" w:themeColor="text1"/>
          <w:sz w:val="24"/>
          <w:szCs w:val="24"/>
          <w:lang w:val="en-NZ"/>
        </w:rPr>
        <w:t>said,</w:t>
      </w:r>
      <w:r w:rsidR="00AE5DD8" w:rsidRPr="00D42D91">
        <w:rPr>
          <w:color w:val="000000" w:themeColor="text1"/>
          <w:sz w:val="24"/>
          <w:szCs w:val="24"/>
          <w:lang w:val="en-NZ"/>
        </w:rPr>
        <w:t xml:space="preserve"> "</w:t>
      </w:r>
      <w:r w:rsidR="00AE5DD8" w:rsidRPr="00D42D91">
        <w:rPr>
          <w:i/>
          <w:color w:val="000000" w:themeColor="text1"/>
          <w:sz w:val="24"/>
          <w:szCs w:val="24"/>
          <w:lang w:val="en-NZ"/>
        </w:rPr>
        <w:t>If anyone would be first, he must be last of all and servant of all</w:t>
      </w:r>
      <w:r w:rsidR="00AE5DD8" w:rsidRPr="00D42D91">
        <w:rPr>
          <w:color w:val="000000" w:themeColor="text1"/>
          <w:sz w:val="24"/>
          <w:szCs w:val="24"/>
          <w:lang w:val="en-NZ"/>
        </w:rPr>
        <w:t>" (Mark 9:35).</w:t>
      </w:r>
      <w:r w:rsidR="000A78C0">
        <w:rPr>
          <w:color w:val="000000" w:themeColor="text1"/>
          <w:sz w:val="24"/>
          <w:szCs w:val="24"/>
          <w:lang w:val="en-NZ"/>
        </w:rPr>
        <w:t xml:space="preserve"> </w:t>
      </w:r>
      <w:r w:rsidR="00597B55" w:rsidRPr="00D42D91">
        <w:rPr>
          <w:color w:val="000000" w:themeColor="text1"/>
          <w:sz w:val="24"/>
          <w:szCs w:val="24"/>
          <w:lang w:val="en-NZ"/>
        </w:rPr>
        <w:t>First and foremost an elder is a humble servant of God’s precious people, lovingly leading by example and thereby encouraging those who are younger to be humble too. This brings us to our second point:</w:t>
      </w:r>
    </w:p>
    <w:p w14:paraId="0488AB7D" w14:textId="0081638D" w:rsidR="00E644A2" w:rsidRPr="00851DCD" w:rsidRDefault="002F0253" w:rsidP="00EF4297">
      <w:pPr>
        <w:pStyle w:val="ListParagraph"/>
        <w:numPr>
          <w:ilvl w:val="0"/>
          <w:numId w:val="5"/>
        </w:numPr>
        <w:spacing w:after="200" w:line="276" w:lineRule="auto"/>
        <w:ind w:left="0" w:hanging="357"/>
        <w:jc w:val="both"/>
        <w:rPr>
          <w:b/>
          <w:color w:val="000000" w:themeColor="text1"/>
          <w:sz w:val="24"/>
          <w:szCs w:val="24"/>
          <w:lang w:val="en-NZ"/>
        </w:rPr>
      </w:pPr>
      <w:r w:rsidRPr="00851DCD">
        <w:rPr>
          <w:rFonts w:eastAsia="Calibri"/>
          <w:b/>
          <w:color w:val="000000" w:themeColor="text1"/>
          <w:sz w:val="24"/>
          <w:szCs w:val="24"/>
          <w:lang w:val="en-NZ"/>
        </w:rPr>
        <w:t>Humble younger peopl</w:t>
      </w:r>
      <w:r w:rsidR="009D25F2" w:rsidRPr="00851DCD">
        <w:rPr>
          <w:rFonts w:eastAsia="Calibri"/>
          <w:b/>
          <w:color w:val="000000" w:themeColor="text1"/>
          <w:sz w:val="24"/>
          <w:szCs w:val="24"/>
          <w:lang w:val="en-NZ"/>
        </w:rPr>
        <w:t>e</w:t>
      </w:r>
    </w:p>
    <w:p w14:paraId="466FF49C" w14:textId="1E1BB358" w:rsidR="00DE60D6" w:rsidRPr="00D42D91" w:rsidRDefault="006F2700" w:rsidP="000A78C0">
      <w:pPr>
        <w:spacing w:after="200" w:line="276" w:lineRule="auto"/>
        <w:jc w:val="both"/>
        <w:rPr>
          <w:color w:val="000000" w:themeColor="text1"/>
          <w:sz w:val="24"/>
          <w:szCs w:val="24"/>
          <w:lang w:val="en-NZ"/>
        </w:rPr>
      </w:pPr>
      <w:r w:rsidRPr="00D42D91">
        <w:rPr>
          <w:color w:val="000000" w:themeColor="text1"/>
          <w:sz w:val="24"/>
          <w:szCs w:val="24"/>
          <w:lang w:val="en-NZ"/>
        </w:rPr>
        <w:t>It was the author Mark Twain who wrote: “</w:t>
      </w:r>
      <w:r w:rsidRPr="00D42D91">
        <w:rPr>
          <w:i/>
          <w:color w:val="000000" w:themeColor="text1"/>
          <w:sz w:val="24"/>
          <w:szCs w:val="24"/>
          <w:lang w:val="en-NZ"/>
        </w:rPr>
        <w:t>When I was a boy of 14, my father was so ignorant I could hardly stand to have the old man around. But when I got to be 21, I was astonished at how much the old man had learned in seven years</w:t>
      </w:r>
      <w:r w:rsidRPr="00D42D91">
        <w:rPr>
          <w:color w:val="000000" w:themeColor="text1"/>
          <w:sz w:val="24"/>
          <w:szCs w:val="24"/>
          <w:lang w:val="en-NZ"/>
        </w:rPr>
        <w:t>.”</w:t>
      </w:r>
      <w:r w:rsidR="000A78C0">
        <w:rPr>
          <w:color w:val="000000" w:themeColor="text1"/>
          <w:sz w:val="24"/>
          <w:szCs w:val="24"/>
          <w:lang w:val="en-NZ"/>
        </w:rPr>
        <w:t xml:space="preserve"> </w:t>
      </w:r>
      <w:r w:rsidR="00DE60D6" w:rsidRPr="00D42D91">
        <w:rPr>
          <w:color w:val="000000" w:themeColor="text1"/>
          <w:sz w:val="24"/>
          <w:szCs w:val="24"/>
          <w:lang w:val="en-NZ"/>
        </w:rPr>
        <w:t xml:space="preserve">He was humorously making the point that </w:t>
      </w:r>
      <w:r w:rsidR="00CC5E50" w:rsidRPr="00D42D91">
        <w:rPr>
          <w:color w:val="000000" w:themeColor="text1"/>
          <w:sz w:val="24"/>
          <w:szCs w:val="24"/>
          <w:lang w:val="en-NZ"/>
        </w:rPr>
        <w:t xml:space="preserve">we tend to think that we know more than we do when we are young. In fact, </w:t>
      </w:r>
      <w:r w:rsidR="008523E4">
        <w:rPr>
          <w:color w:val="000000" w:themeColor="text1"/>
          <w:sz w:val="24"/>
          <w:szCs w:val="24"/>
          <w:lang w:val="en-NZ"/>
        </w:rPr>
        <w:t xml:space="preserve">sadly </w:t>
      </w:r>
      <w:r w:rsidR="00CC5E50" w:rsidRPr="00D42D91">
        <w:rPr>
          <w:color w:val="000000" w:themeColor="text1"/>
          <w:sz w:val="24"/>
          <w:szCs w:val="24"/>
          <w:lang w:val="en-NZ"/>
        </w:rPr>
        <w:t>some people never grow out of that mindset</w:t>
      </w:r>
      <w:r w:rsidR="000E5975" w:rsidRPr="00D42D91">
        <w:rPr>
          <w:color w:val="000000" w:themeColor="text1"/>
          <w:sz w:val="24"/>
          <w:szCs w:val="24"/>
          <w:lang w:val="en-NZ"/>
        </w:rPr>
        <w:t xml:space="preserve"> as they advance in years</w:t>
      </w:r>
      <w:r w:rsidR="00EE0FA2" w:rsidRPr="00D42D91">
        <w:rPr>
          <w:color w:val="000000" w:themeColor="text1"/>
          <w:sz w:val="24"/>
          <w:szCs w:val="24"/>
          <w:lang w:val="en-NZ"/>
        </w:rPr>
        <w:t>.</w:t>
      </w:r>
    </w:p>
    <w:p w14:paraId="3CF72293" w14:textId="3736C0DD" w:rsidR="008523E4" w:rsidRDefault="00C027F7" w:rsidP="000A78C0">
      <w:pPr>
        <w:spacing w:after="200" w:line="276" w:lineRule="auto"/>
        <w:jc w:val="both"/>
        <w:rPr>
          <w:color w:val="000000" w:themeColor="text1"/>
          <w:sz w:val="24"/>
          <w:szCs w:val="24"/>
          <w:lang w:val="en-NZ"/>
        </w:rPr>
      </w:pPr>
      <w:r w:rsidRPr="00D42D91">
        <w:rPr>
          <w:color w:val="000000" w:themeColor="text1"/>
          <w:sz w:val="24"/>
          <w:szCs w:val="24"/>
          <w:lang w:val="en-NZ"/>
        </w:rPr>
        <w:t>Generally, elders are older men, as the English term would imply. In the early years of the institution of the Reformed Churches of New Zealand, many young elders were ordained, as there were very few older men who had emigrated from the Netherlands after the second world war. It is likely that at least some of these young men suffered from post-traumatic stress disorder after what they had experienced during the hard years of Nazi occupation.</w:t>
      </w:r>
      <w:r w:rsidR="000A78C0">
        <w:rPr>
          <w:color w:val="000000" w:themeColor="text1"/>
          <w:sz w:val="24"/>
          <w:szCs w:val="24"/>
          <w:lang w:val="en-NZ"/>
        </w:rPr>
        <w:t xml:space="preserve"> </w:t>
      </w:r>
    </w:p>
    <w:p w14:paraId="10CBBB92" w14:textId="428D362A" w:rsidR="00C027F7" w:rsidRPr="00D42D91" w:rsidRDefault="00C027F7" w:rsidP="000A78C0">
      <w:pPr>
        <w:spacing w:after="200" w:line="276" w:lineRule="auto"/>
        <w:jc w:val="both"/>
        <w:rPr>
          <w:color w:val="000000" w:themeColor="text1"/>
          <w:sz w:val="24"/>
          <w:szCs w:val="24"/>
          <w:lang w:val="en-NZ"/>
        </w:rPr>
      </w:pPr>
      <w:r w:rsidRPr="00D42D91">
        <w:rPr>
          <w:color w:val="000000" w:themeColor="text1"/>
          <w:sz w:val="24"/>
          <w:szCs w:val="24"/>
          <w:lang w:val="en-NZ"/>
        </w:rPr>
        <w:t xml:space="preserve">Occasionally churches will ordain young men to the office of elder if they meet the Biblical character requirements and are able to teach </w:t>
      </w:r>
      <w:r w:rsidR="0053688A">
        <w:rPr>
          <w:color w:val="000000" w:themeColor="text1"/>
          <w:sz w:val="24"/>
          <w:szCs w:val="24"/>
          <w:lang w:val="en-NZ"/>
        </w:rPr>
        <w:t xml:space="preserve">the </w:t>
      </w:r>
      <w:r w:rsidRPr="00D42D91">
        <w:rPr>
          <w:color w:val="000000" w:themeColor="text1"/>
          <w:sz w:val="24"/>
          <w:szCs w:val="24"/>
          <w:lang w:val="en-NZ"/>
        </w:rPr>
        <w:t>Scripture</w:t>
      </w:r>
      <w:r w:rsidR="0053688A">
        <w:rPr>
          <w:color w:val="000000" w:themeColor="text1"/>
          <w:sz w:val="24"/>
          <w:szCs w:val="24"/>
          <w:lang w:val="en-NZ"/>
        </w:rPr>
        <w:t>s</w:t>
      </w:r>
      <w:r w:rsidRPr="00D42D91">
        <w:rPr>
          <w:color w:val="000000" w:themeColor="text1"/>
          <w:sz w:val="24"/>
          <w:szCs w:val="24"/>
          <w:lang w:val="en-NZ"/>
        </w:rPr>
        <w:t xml:space="preserve"> well. This is the exception, not the rule</w:t>
      </w:r>
      <w:r w:rsidR="005F6F36" w:rsidRPr="00D42D91">
        <w:rPr>
          <w:color w:val="000000" w:themeColor="text1"/>
          <w:sz w:val="24"/>
          <w:szCs w:val="24"/>
          <w:lang w:val="en-NZ"/>
        </w:rPr>
        <w:t>,</w:t>
      </w:r>
      <w:r w:rsidRPr="00D42D91">
        <w:rPr>
          <w:color w:val="000000" w:themeColor="text1"/>
          <w:sz w:val="24"/>
          <w:szCs w:val="24"/>
          <w:lang w:val="en-NZ"/>
        </w:rPr>
        <w:t xml:space="preserve"> in our churches and can occur when there are insufficient older men willing and qualified to serve in the office of elder.</w:t>
      </w:r>
    </w:p>
    <w:p w14:paraId="5D6CF10C" w14:textId="2B88F5D6" w:rsidR="00842931" w:rsidRPr="00D42D91" w:rsidRDefault="00EE0FA2" w:rsidP="00D61985">
      <w:pPr>
        <w:spacing w:line="276" w:lineRule="auto"/>
        <w:contextualSpacing/>
        <w:jc w:val="both"/>
        <w:rPr>
          <w:color w:val="000000" w:themeColor="text1"/>
          <w:sz w:val="24"/>
          <w:szCs w:val="24"/>
          <w:lang w:val="en-NZ"/>
        </w:rPr>
      </w:pPr>
      <w:r w:rsidRPr="00D42D91">
        <w:rPr>
          <w:color w:val="000000" w:themeColor="text1"/>
          <w:sz w:val="24"/>
          <w:szCs w:val="24"/>
          <w:lang w:val="en-NZ"/>
        </w:rPr>
        <w:t>Peter writes in verse 5 “</w:t>
      </w:r>
      <w:r w:rsidRPr="00D42D91">
        <w:rPr>
          <w:i/>
          <w:color w:val="000000" w:themeColor="text1"/>
          <w:sz w:val="24"/>
          <w:szCs w:val="24"/>
          <w:lang w:val="en-NZ"/>
        </w:rPr>
        <w:t>Likewise, you who are younger, be subject to the elders</w:t>
      </w:r>
      <w:r w:rsidRPr="00D42D91">
        <w:rPr>
          <w:color w:val="000000" w:themeColor="text1"/>
          <w:sz w:val="24"/>
          <w:szCs w:val="24"/>
          <w:lang w:val="en-NZ"/>
        </w:rPr>
        <w:t>’.</w:t>
      </w:r>
      <w:r w:rsidR="00D61985">
        <w:rPr>
          <w:color w:val="000000" w:themeColor="text1"/>
          <w:sz w:val="24"/>
          <w:szCs w:val="24"/>
          <w:lang w:val="en-NZ"/>
        </w:rPr>
        <w:t xml:space="preserve"> </w:t>
      </w:r>
      <w:r w:rsidR="00842931" w:rsidRPr="00D42D91">
        <w:rPr>
          <w:color w:val="000000" w:themeColor="text1"/>
          <w:sz w:val="24"/>
          <w:szCs w:val="24"/>
          <w:lang w:val="en-NZ"/>
        </w:rPr>
        <w:t>Just as the elders are under the authority of Christ, the chief shepherd, so those who are ‘younger’ are to be subject to the elders.</w:t>
      </w:r>
      <w:r w:rsidR="00D61985">
        <w:rPr>
          <w:color w:val="000000" w:themeColor="text1"/>
          <w:sz w:val="24"/>
          <w:szCs w:val="24"/>
          <w:lang w:val="en-NZ"/>
        </w:rPr>
        <w:t xml:space="preserve"> </w:t>
      </w:r>
      <w:r w:rsidR="00842931" w:rsidRPr="00D42D91">
        <w:rPr>
          <w:color w:val="000000" w:themeColor="text1"/>
          <w:sz w:val="24"/>
          <w:szCs w:val="24"/>
          <w:lang w:val="en-NZ"/>
        </w:rPr>
        <w:t>This begs the question who are these ‘younger’ members of the flock?</w:t>
      </w:r>
      <w:r w:rsidR="00D61985">
        <w:rPr>
          <w:color w:val="000000" w:themeColor="text1"/>
          <w:sz w:val="24"/>
          <w:szCs w:val="24"/>
          <w:lang w:val="en-NZ"/>
        </w:rPr>
        <w:t xml:space="preserve"> </w:t>
      </w:r>
      <w:r w:rsidR="00342C12" w:rsidRPr="00D42D91">
        <w:rPr>
          <w:color w:val="000000" w:themeColor="text1"/>
          <w:sz w:val="24"/>
          <w:szCs w:val="24"/>
          <w:lang w:val="en-NZ"/>
        </w:rPr>
        <w:t>Here are some answers that have been given:</w:t>
      </w:r>
    </w:p>
    <w:p w14:paraId="3768493A" w14:textId="77777777" w:rsidR="00342C12" w:rsidRPr="00851DCD" w:rsidRDefault="007D463C" w:rsidP="00D61985">
      <w:pPr>
        <w:pStyle w:val="ListParagraph"/>
        <w:numPr>
          <w:ilvl w:val="0"/>
          <w:numId w:val="19"/>
        </w:numPr>
        <w:spacing w:after="200" w:line="276" w:lineRule="auto"/>
        <w:ind w:hanging="360"/>
        <w:contextualSpacing/>
        <w:jc w:val="both"/>
        <w:rPr>
          <w:color w:val="000000" w:themeColor="text1"/>
          <w:sz w:val="24"/>
          <w:szCs w:val="24"/>
          <w:lang w:val="en-NZ"/>
        </w:rPr>
      </w:pPr>
      <w:r w:rsidRPr="00851DCD">
        <w:rPr>
          <w:color w:val="000000" w:themeColor="text1"/>
          <w:sz w:val="24"/>
          <w:szCs w:val="24"/>
          <w:lang w:val="en-NZ"/>
        </w:rPr>
        <w:t>The term ‘elders’ here no longer means men ordained to the office of overseer, but now means ‘older person’</w:t>
      </w:r>
      <w:r w:rsidR="00606F13" w:rsidRPr="00851DCD">
        <w:rPr>
          <w:color w:val="000000" w:themeColor="text1"/>
          <w:sz w:val="24"/>
          <w:szCs w:val="24"/>
          <w:lang w:val="en-NZ"/>
        </w:rPr>
        <w:t>. We see this usage of the term ‘presbuteros’ in</w:t>
      </w:r>
      <w:r w:rsidRPr="00851DCD">
        <w:rPr>
          <w:color w:val="000000" w:themeColor="text1"/>
          <w:sz w:val="24"/>
          <w:szCs w:val="24"/>
          <w:lang w:val="en-NZ"/>
        </w:rPr>
        <w:t xml:space="preserve"> 1 Tim 5:1</w:t>
      </w:r>
      <w:r w:rsidR="00606F13" w:rsidRPr="00851DCD">
        <w:rPr>
          <w:color w:val="000000" w:themeColor="text1"/>
          <w:sz w:val="24"/>
          <w:szCs w:val="24"/>
          <w:lang w:val="en-NZ"/>
        </w:rPr>
        <w:t xml:space="preserve"> – ‘</w:t>
      </w:r>
      <w:r w:rsidR="00606F13" w:rsidRPr="00851DCD">
        <w:rPr>
          <w:i/>
          <w:color w:val="000000" w:themeColor="text1"/>
          <w:sz w:val="24"/>
          <w:szCs w:val="24"/>
          <w:lang w:val="en-NZ" w:eastAsia="ja-JP" w:bidi="he-IL"/>
        </w:rPr>
        <w:t>Do not rebuke an older man but encourage him as you would a father</w:t>
      </w:r>
      <w:r w:rsidR="00606F13" w:rsidRPr="00851DCD">
        <w:rPr>
          <w:color w:val="000000" w:themeColor="text1"/>
          <w:sz w:val="24"/>
          <w:szCs w:val="24"/>
          <w:lang w:val="en-NZ" w:eastAsia="ja-JP" w:bidi="he-IL"/>
        </w:rPr>
        <w:t>’.</w:t>
      </w:r>
    </w:p>
    <w:p w14:paraId="36CE172E" w14:textId="77777777" w:rsidR="007D463C" w:rsidRPr="00851DCD" w:rsidRDefault="00606F13" w:rsidP="00D61985">
      <w:pPr>
        <w:pStyle w:val="ListParagraph"/>
        <w:numPr>
          <w:ilvl w:val="0"/>
          <w:numId w:val="19"/>
        </w:numPr>
        <w:spacing w:after="200" w:line="276" w:lineRule="auto"/>
        <w:ind w:hanging="360"/>
        <w:contextualSpacing/>
        <w:jc w:val="both"/>
        <w:rPr>
          <w:color w:val="000000" w:themeColor="text1"/>
          <w:sz w:val="24"/>
          <w:szCs w:val="24"/>
          <w:lang w:val="en-NZ"/>
        </w:rPr>
      </w:pPr>
      <w:r w:rsidRPr="00851DCD">
        <w:rPr>
          <w:color w:val="000000" w:themeColor="text1"/>
          <w:sz w:val="24"/>
          <w:szCs w:val="24"/>
          <w:lang w:val="en-NZ"/>
        </w:rPr>
        <w:t xml:space="preserve">The ‘younger’ are not ‘ordinary’ members of the church, but ‘lower clergy’ who serve </w:t>
      </w:r>
      <w:r w:rsidR="00DB4DA3" w:rsidRPr="00851DCD">
        <w:rPr>
          <w:color w:val="000000" w:themeColor="text1"/>
          <w:sz w:val="24"/>
          <w:szCs w:val="24"/>
          <w:lang w:val="en-NZ"/>
        </w:rPr>
        <w:t>in office</w:t>
      </w:r>
      <w:r w:rsidRPr="00851DCD">
        <w:rPr>
          <w:color w:val="000000" w:themeColor="text1"/>
          <w:sz w:val="24"/>
          <w:szCs w:val="24"/>
          <w:lang w:val="en-NZ"/>
        </w:rPr>
        <w:t>, but are under the authority</w:t>
      </w:r>
      <w:r w:rsidR="00DB4DA3" w:rsidRPr="00851DCD">
        <w:rPr>
          <w:color w:val="000000" w:themeColor="text1"/>
          <w:sz w:val="24"/>
          <w:szCs w:val="24"/>
          <w:lang w:val="en-NZ"/>
        </w:rPr>
        <w:t xml:space="preserve"> of the elders</w:t>
      </w:r>
      <w:r w:rsidRPr="00851DCD">
        <w:rPr>
          <w:color w:val="000000" w:themeColor="text1"/>
          <w:sz w:val="24"/>
          <w:szCs w:val="24"/>
          <w:lang w:val="en-NZ"/>
        </w:rPr>
        <w:t>.</w:t>
      </w:r>
    </w:p>
    <w:p w14:paraId="1B5C02C6" w14:textId="77777777" w:rsidR="00276D9B" w:rsidRPr="00851DCD" w:rsidRDefault="00276D9B" w:rsidP="00D61985">
      <w:pPr>
        <w:pStyle w:val="ListParagraph"/>
        <w:numPr>
          <w:ilvl w:val="0"/>
          <w:numId w:val="19"/>
        </w:numPr>
        <w:spacing w:after="200" w:line="276" w:lineRule="auto"/>
        <w:ind w:hanging="360"/>
        <w:contextualSpacing/>
        <w:jc w:val="both"/>
        <w:rPr>
          <w:color w:val="000000" w:themeColor="text1"/>
          <w:sz w:val="24"/>
          <w:szCs w:val="24"/>
          <w:lang w:val="en-NZ"/>
        </w:rPr>
      </w:pPr>
      <w:r w:rsidRPr="00851DCD">
        <w:rPr>
          <w:color w:val="000000" w:themeColor="text1"/>
          <w:sz w:val="24"/>
          <w:szCs w:val="24"/>
          <w:lang w:val="en-NZ"/>
        </w:rPr>
        <w:t>The ‘younger’ refers to everyone in the church, all of whom are to be subject to the elders.</w:t>
      </w:r>
    </w:p>
    <w:p w14:paraId="33E32F36" w14:textId="77777777" w:rsidR="00DB4DA3" w:rsidRPr="00851DCD" w:rsidRDefault="00DB4DA3" w:rsidP="00D61985">
      <w:pPr>
        <w:pStyle w:val="ListParagraph"/>
        <w:numPr>
          <w:ilvl w:val="0"/>
          <w:numId w:val="19"/>
        </w:numPr>
        <w:spacing w:after="200" w:line="276" w:lineRule="auto"/>
        <w:ind w:hanging="360"/>
        <w:jc w:val="both"/>
        <w:rPr>
          <w:color w:val="000000" w:themeColor="text1"/>
          <w:sz w:val="24"/>
          <w:szCs w:val="24"/>
          <w:lang w:val="en-NZ"/>
        </w:rPr>
      </w:pPr>
      <w:r w:rsidRPr="00851DCD">
        <w:rPr>
          <w:color w:val="000000" w:themeColor="text1"/>
          <w:sz w:val="24"/>
          <w:szCs w:val="24"/>
          <w:lang w:val="en-NZ"/>
        </w:rPr>
        <w:t>The ‘younger’ are a particular section of the congregation who need to be subject to the official leadership in the church.</w:t>
      </w:r>
    </w:p>
    <w:p w14:paraId="398143D2" w14:textId="77777777" w:rsidR="006668CB" w:rsidRDefault="006668CB">
      <w:pPr>
        <w:rPr>
          <w:color w:val="000000" w:themeColor="text1"/>
          <w:sz w:val="24"/>
          <w:szCs w:val="24"/>
          <w:lang w:val="en-NZ"/>
        </w:rPr>
      </w:pPr>
      <w:r>
        <w:rPr>
          <w:color w:val="000000" w:themeColor="text1"/>
          <w:sz w:val="24"/>
          <w:szCs w:val="24"/>
          <w:lang w:val="en-NZ"/>
        </w:rPr>
        <w:br w:type="page"/>
      </w:r>
    </w:p>
    <w:p w14:paraId="2D96F6D2" w14:textId="0DDB84C5" w:rsidR="00276D9B" w:rsidRPr="00851DCD" w:rsidRDefault="00062EC7" w:rsidP="006668CB">
      <w:pPr>
        <w:spacing w:line="276" w:lineRule="auto"/>
        <w:contextualSpacing/>
        <w:jc w:val="both"/>
        <w:rPr>
          <w:color w:val="000000" w:themeColor="text1"/>
          <w:sz w:val="24"/>
          <w:szCs w:val="24"/>
          <w:lang w:val="en-NZ"/>
        </w:rPr>
      </w:pPr>
      <w:r w:rsidRPr="00851DCD">
        <w:rPr>
          <w:color w:val="000000" w:themeColor="text1"/>
          <w:sz w:val="24"/>
          <w:szCs w:val="24"/>
          <w:lang w:val="en-NZ"/>
        </w:rPr>
        <w:lastRenderedPageBreak/>
        <w:t>What can we say about these different interpretations?</w:t>
      </w:r>
      <w:r w:rsidR="006668CB">
        <w:rPr>
          <w:color w:val="000000" w:themeColor="text1"/>
          <w:sz w:val="24"/>
          <w:szCs w:val="24"/>
          <w:lang w:val="en-NZ"/>
        </w:rPr>
        <w:t xml:space="preserve"> </w:t>
      </w:r>
    </w:p>
    <w:p w14:paraId="1387A5B7" w14:textId="77777777" w:rsidR="00062EC7" w:rsidRPr="00851DCD" w:rsidRDefault="00062EC7" w:rsidP="006668CB">
      <w:pPr>
        <w:pStyle w:val="ListParagraph"/>
        <w:numPr>
          <w:ilvl w:val="0"/>
          <w:numId w:val="19"/>
        </w:numPr>
        <w:spacing w:after="200" w:line="276" w:lineRule="auto"/>
        <w:ind w:hanging="360"/>
        <w:contextualSpacing/>
        <w:jc w:val="both"/>
        <w:rPr>
          <w:color w:val="000000" w:themeColor="text1"/>
          <w:sz w:val="24"/>
          <w:szCs w:val="24"/>
          <w:lang w:val="en-NZ"/>
        </w:rPr>
      </w:pPr>
      <w:r w:rsidRPr="00851DCD">
        <w:rPr>
          <w:color w:val="000000" w:themeColor="text1"/>
          <w:sz w:val="24"/>
          <w:szCs w:val="24"/>
          <w:lang w:val="en-NZ"/>
        </w:rPr>
        <w:t>The context of 1 Peter 5:1-4 is the elders who shepherd the flock, a switch in meaning to ‘older person</w:t>
      </w:r>
      <w:r w:rsidR="005F6F36" w:rsidRPr="00851DCD">
        <w:rPr>
          <w:color w:val="000000" w:themeColor="text1"/>
          <w:sz w:val="24"/>
          <w:szCs w:val="24"/>
          <w:lang w:val="en-NZ"/>
        </w:rPr>
        <w:t>’</w:t>
      </w:r>
      <w:r w:rsidRPr="00851DCD">
        <w:rPr>
          <w:color w:val="000000" w:themeColor="text1"/>
          <w:sz w:val="24"/>
          <w:szCs w:val="24"/>
          <w:lang w:val="en-NZ"/>
        </w:rPr>
        <w:t xml:space="preserve"> in verse 5 doesn’t fit with this theme.</w:t>
      </w:r>
    </w:p>
    <w:p w14:paraId="55ED25A3" w14:textId="073CC9E4" w:rsidR="00062EC7" w:rsidRPr="00851DCD" w:rsidRDefault="00255DCB" w:rsidP="006668CB">
      <w:pPr>
        <w:pStyle w:val="ListParagraph"/>
        <w:numPr>
          <w:ilvl w:val="0"/>
          <w:numId w:val="19"/>
        </w:numPr>
        <w:spacing w:after="200" w:line="276" w:lineRule="auto"/>
        <w:ind w:hanging="360"/>
        <w:contextualSpacing/>
        <w:jc w:val="both"/>
        <w:rPr>
          <w:color w:val="000000" w:themeColor="text1"/>
          <w:sz w:val="24"/>
          <w:szCs w:val="24"/>
          <w:lang w:val="en-NZ"/>
        </w:rPr>
      </w:pPr>
      <w:r w:rsidRPr="00851DCD">
        <w:rPr>
          <w:color w:val="000000" w:themeColor="text1"/>
          <w:sz w:val="24"/>
          <w:szCs w:val="24"/>
          <w:lang w:val="en-NZ"/>
        </w:rPr>
        <w:t>There is little</w:t>
      </w:r>
      <w:r w:rsidR="00DB4DA3" w:rsidRPr="00851DCD">
        <w:rPr>
          <w:color w:val="000000" w:themeColor="text1"/>
          <w:sz w:val="24"/>
          <w:szCs w:val="24"/>
          <w:lang w:val="en-NZ"/>
        </w:rPr>
        <w:t>, if any,</w:t>
      </w:r>
      <w:r w:rsidRPr="00851DCD">
        <w:rPr>
          <w:color w:val="000000" w:themeColor="text1"/>
          <w:sz w:val="24"/>
          <w:szCs w:val="24"/>
          <w:lang w:val="en-NZ"/>
        </w:rPr>
        <w:t xml:space="preserve"> Scriptural evidence that ‘younger men’ ever means ‘lower officials’ in the church (Ex 24:</w:t>
      </w:r>
      <w:r w:rsidR="00147102" w:rsidRPr="00851DCD">
        <w:rPr>
          <w:color w:val="000000" w:themeColor="text1"/>
          <w:sz w:val="24"/>
          <w:szCs w:val="24"/>
          <w:lang w:val="en-NZ"/>
        </w:rPr>
        <w:t>5; Eze</w:t>
      </w:r>
      <w:r w:rsidRPr="00851DCD">
        <w:rPr>
          <w:color w:val="000000" w:themeColor="text1"/>
          <w:sz w:val="24"/>
          <w:szCs w:val="24"/>
          <w:lang w:val="en-NZ"/>
        </w:rPr>
        <w:t xml:space="preserve"> 39:14 and Acts 5:6 do not imply that younger men here were holding an office).</w:t>
      </w:r>
    </w:p>
    <w:p w14:paraId="05C9B4FC" w14:textId="4219E1A8" w:rsidR="008C6B3B" w:rsidRPr="00851DCD" w:rsidRDefault="008C6B3B" w:rsidP="006668CB">
      <w:pPr>
        <w:pStyle w:val="ListParagraph"/>
        <w:numPr>
          <w:ilvl w:val="0"/>
          <w:numId w:val="19"/>
        </w:numPr>
        <w:spacing w:after="200" w:line="276" w:lineRule="auto"/>
        <w:ind w:hanging="360"/>
        <w:contextualSpacing/>
        <w:jc w:val="both"/>
        <w:rPr>
          <w:color w:val="000000" w:themeColor="text1"/>
          <w:sz w:val="24"/>
          <w:szCs w:val="24"/>
          <w:lang w:val="en-NZ"/>
        </w:rPr>
      </w:pPr>
      <w:r w:rsidRPr="00851DCD">
        <w:rPr>
          <w:color w:val="000000" w:themeColor="text1"/>
          <w:sz w:val="24"/>
          <w:szCs w:val="24"/>
          <w:lang w:val="en-NZ"/>
        </w:rPr>
        <w:t>The Greek word translated ‘younger’ means a person who is literally ‘new’, ‘fresh’, of a lesser age and/or maturity. It is not used of those with a wide age range in a congregation.</w:t>
      </w:r>
    </w:p>
    <w:p w14:paraId="2630E810" w14:textId="77777777" w:rsidR="00255DCB" w:rsidRPr="00851DCD" w:rsidRDefault="008C6B3B" w:rsidP="006668CB">
      <w:pPr>
        <w:pStyle w:val="ListParagraph"/>
        <w:numPr>
          <w:ilvl w:val="0"/>
          <w:numId w:val="19"/>
        </w:numPr>
        <w:spacing w:after="200" w:line="276" w:lineRule="auto"/>
        <w:ind w:hanging="360"/>
        <w:contextualSpacing/>
        <w:jc w:val="both"/>
        <w:rPr>
          <w:color w:val="000000" w:themeColor="text1"/>
          <w:sz w:val="24"/>
          <w:szCs w:val="24"/>
          <w:lang w:val="en-NZ"/>
        </w:rPr>
      </w:pPr>
      <w:r w:rsidRPr="00851DCD">
        <w:rPr>
          <w:color w:val="000000" w:themeColor="text1"/>
          <w:sz w:val="24"/>
          <w:szCs w:val="24"/>
          <w:lang w:val="en-NZ"/>
        </w:rPr>
        <w:t>T</w:t>
      </w:r>
      <w:r w:rsidR="00255DCB" w:rsidRPr="00851DCD">
        <w:rPr>
          <w:color w:val="000000" w:themeColor="text1"/>
          <w:sz w:val="24"/>
          <w:szCs w:val="24"/>
          <w:lang w:val="en-NZ"/>
        </w:rPr>
        <w:t xml:space="preserve">here are examples in Scripture where younger people are addressed as a group in the church (e.g. Tit 2:6-8; 1 Tim 5:1-2). There is also some evidence that </w:t>
      </w:r>
      <w:r w:rsidR="00F2482D" w:rsidRPr="00851DCD">
        <w:rPr>
          <w:color w:val="000000" w:themeColor="text1"/>
          <w:sz w:val="24"/>
          <w:szCs w:val="24"/>
          <w:lang w:val="en-NZ"/>
        </w:rPr>
        <w:t xml:space="preserve">sections of </w:t>
      </w:r>
      <w:r w:rsidR="00255DCB" w:rsidRPr="00851DCD">
        <w:rPr>
          <w:color w:val="000000" w:themeColor="text1"/>
          <w:sz w:val="24"/>
          <w:szCs w:val="24"/>
          <w:lang w:val="en-NZ"/>
        </w:rPr>
        <w:t xml:space="preserve">the church </w:t>
      </w:r>
      <w:r w:rsidR="00F2482D" w:rsidRPr="00851DCD">
        <w:rPr>
          <w:color w:val="000000" w:themeColor="text1"/>
          <w:sz w:val="24"/>
          <w:szCs w:val="24"/>
          <w:lang w:val="en-NZ"/>
        </w:rPr>
        <w:t>were addressed separately depending on age</w:t>
      </w:r>
      <w:r w:rsidR="00255DCB" w:rsidRPr="00851DCD">
        <w:rPr>
          <w:color w:val="000000" w:themeColor="text1"/>
          <w:sz w:val="24"/>
          <w:szCs w:val="24"/>
          <w:lang w:val="en-NZ"/>
        </w:rPr>
        <w:t xml:space="preserve"> (e.g. Acts 2:17; 5:6, 10; 1 John 2:12-14).</w:t>
      </w:r>
      <w:r w:rsidR="00AE5531" w:rsidRPr="00851DCD">
        <w:rPr>
          <w:color w:val="000000" w:themeColor="text1"/>
          <w:sz w:val="24"/>
          <w:szCs w:val="24"/>
          <w:lang w:val="en-NZ"/>
        </w:rPr>
        <w:t xml:space="preserve"> </w:t>
      </w:r>
    </w:p>
    <w:p w14:paraId="33049B48" w14:textId="1A57A483" w:rsidR="003B6D31" w:rsidRPr="00851DCD" w:rsidRDefault="008A0BAB" w:rsidP="00D42D91">
      <w:pPr>
        <w:spacing w:after="200" w:line="276" w:lineRule="auto"/>
        <w:jc w:val="both"/>
        <w:rPr>
          <w:color w:val="000000" w:themeColor="text1"/>
          <w:sz w:val="24"/>
          <w:szCs w:val="24"/>
          <w:lang w:val="en-NZ"/>
        </w:rPr>
      </w:pPr>
      <w:r w:rsidRPr="00851DCD">
        <w:rPr>
          <w:color w:val="000000" w:themeColor="text1"/>
          <w:sz w:val="24"/>
          <w:szCs w:val="24"/>
          <w:lang w:val="en-NZ"/>
        </w:rPr>
        <w:t>It is therefore best to understand ‘younger’ here as meaning th</w:t>
      </w:r>
      <w:r w:rsidR="00041B75" w:rsidRPr="00851DCD">
        <w:rPr>
          <w:color w:val="000000" w:themeColor="text1"/>
          <w:sz w:val="24"/>
          <w:szCs w:val="24"/>
          <w:lang w:val="en-NZ"/>
        </w:rPr>
        <w:t xml:space="preserve">ose who have lived for few years than older </w:t>
      </w:r>
      <w:r w:rsidRPr="00851DCD">
        <w:rPr>
          <w:color w:val="000000" w:themeColor="text1"/>
          <w:sz w:val="24"/>
          <w:szCs w:val="24"/>
          <w:lang w:val="en-NZ"/>
        </w:rPr>
        <w:t xml:space="preserve">people in the church. Spiritually strong young people in the church are often junior leaders in various capacities, ready to assist with the good running of the church. Sometimes, their very readiness to serve can make them impatient with their </w:t>
      </w:r>
      <w:r w:rsidR="0053688A">
        <w:rPr>
          <w:color w:val="000000" w:themeColor="text1"/>
          <w:sz w:val="24"/>
          <w:szCs w:val="24"/>
          <w:lang w:val="en-NZ"/>
        </w:rPr>
        <w:t xml:space="preserve">older </w:t>
      </w:r>
      <w:r w:rsidRPr="00851DCD">
        <w:rPr>
          <w:color w:val="000000" w:themeColor="text1"/>
          <w:sz w:val="24"/>
          <w:szCs w:val="24"/>
          <w:lang w:val="en-NZ"/>
        </w:rPr>
        <w:t>leaders who</w:t>
      </w:r>
      <w:r w:rsidR="00041B75" w:rsidRPr="00851DCD">
        <w:rPr>
          <w:color w:val="000000" w:themeColor="text1"/>
          <w:sz w:val="24"/>
          <w:szCs w:val="24"/>
          <w:lang w:val="en-NZ"/>
        </w:rPr>
        <w:t>,</w:t>
      </w:r>
      <w:r w:rsidRPr="00851DCD">
        <w:rPr>
          <w:color w:val="000000" w:themeColor="text1"/>
          <w:sz w:val="24"/>
          <w:szCs w:val="24"/>
          <w:lang w:val="en-NZ"/>
        </w:rPr>
        <w:t xml:space="preserve"> either due to pastoral wisdom or to a degree of inflexibility that often comes with age</w:t>
      </w:r>
      <w:r w:rsidR="00041B75" w:rsidRPr="00851DCD">
        <w:rPr>
          <w:color w:val="000000" w:themeColor="text1"/>
          <w:sz w:val="24"/>
          <w:szCs w:val="24"/>
          <w:lang w:val="en-NZ"/>
        </w:rPr>
        <w:t>,</w:t>
      </w:r>
      <w:r w:rsidRPr="00851DCD">
        <w:rPr>
          <w:color w:val="000000" w:themeColor="text1"/>
          <w:sz w:val="24"/>
          <w:szCs w:val="24"/>
          <w:lang w:val="en-NZ"/>
        </w:rPr>
        <w:t xml:space="preserve"> are not ready to change things as quickly or as radically as the younger people would like.</w:t>
      </w:r>
      <w:r w:rsidR="00D205B9">
        <w:rPr>
          <w:color w:val="000000" w:themeColor="text1"/>
          <w:sz w:val="24"/>
          <w:szCs w:val="24"/>
          <w:lang w:val="en-NZ"/>
        </w:rPr>
        <w:t xml:space="preserve"> </w:t>
      </w:r>
      <w:r w:rsidR="003B6D31" w:rsidRPr="00851DCD">
        <w:rPr>
          <w:color w:val="000000" w:themeColor="text1"/>
          <w:sz w:val="24"/>
          <w:szCs w:val="24"/>
          <w:lang w:val="en-NZ"/>
        </w:rPr>
        <w:t xml:space="preserve">Sometimes, some zealous young people can display an attitude a bit like that of Mark Twain at age 14 </w:t>
      </w:r>
      <w:r w:rsidR="003B6D31" w:rsidRPr="00851DCD">
        <w:rPr>
          <w:i/>
          <w:color w:val="000000" w:themeColor="text1"/>
          <w:sz w:val="24"/>
          <w:szCs w:val="24"/>
          <w:lang w:val="en-NZ"/>
        </w:rPr>
        <w:t>my father was so ignorant I could hardly stand to have the old man around.</w:t>
      </w:r>
      <w:r w:rsidR="00D205B9">
        <w:rPr>
          <w:i/>
          <w:color w:val="000000" w:themeColor="text1"/>
          <w:sz w:val="24"/>
          <w:szCs w:val="24"/>
          <w:lang w:val="en-NZ"/>
        </w:rPr>
        <w:t xml:space="preserve"> </w:t>
      </w:r>
      <w:r w:rsidR="003B6D31" w:rsidRPr="00851DCD">
        <w:rPr>
          <w:color w:val="000000" w:themeColor="text1"/>
          <w:sz w:val="24"/>
          <w:szCs w:val="24"/>
          <w:lang w:val="en-NZ"/>
        </w:rPr>
        <w:t>It takes humility to accept that you still have much to learn</w:t>
      </w:r>
      <w:r w:rsidR="00294136">
        <w:rPr>
          <w:color w:val="000000" w:themeColor="text1"/>
          <w:sz w:val="24"/>
          <w:szCs w:val="24"/>
          <w:lang w:val="en-NZ"/>
        </w:rPr>
        <w:t xml:space="preserve"> from those who are older than you</w:t>
      </w:r>
      <w:r w:rsidR="003B6D31" w:rsidRPr="00851DCD">
        <w:rPr>
          <w:color w:val="000000" w:themeColor="text1"/>
          <w:sz w:val="24"/>
          <w:szCs w:val="24"/>
          <w:lang w:val="en-NZ"/>
        </w:rPr>
        <w:t>.</w:t>
      </w:r>
    </w:p>
    <w:p w14:paraId="70C14409" w14:textId="77777777" w:rsidR="008748EC" w:rsidRDefault="006B713F" w:rsidP="00D42D91">
      <w:pPr>
        <w:spacing w:after="200" w:line="276" w:lineRule="auto"/>
        <w:jc w:val="both"/>
        <w:rPr>
          <w:color w:val="000000" w:themeColor="text1"/>
          <w:sz w:val="24"/>
          <w:szCs w:val="24"/>
          <w:lang w:val="en-NZ"/>
        </w:rPr>
      </w:pPr>
      <w:r w:rsidRPr="00851DCD">
        <w:rPr>
          <w:color w:val="000000" w:themeColor="text1"/>
          <w:sz w:val="24"/>
          <w:szCs w:val="24"/>
          <w:lang w:val="en-NZ"/>
        </w:rPr>
        <w:t xml:space="preserve">Many of us men, when we were younger, thought </w:t>
      </w:r>
      <w:r w:rsidR="005F6F36" w:rsidRPr="00851DCD">
        <w:rPr>
          <w:color w:val="000000" w:themeColor="text1"/>
          <w:sz w:val="24"/>
          <w:szCs w:val="24"/>
          <w:lang w:val="en-NZ"/>
        </w:rPr>
        <w:t>that ‘</w:t>
      </w:r>
      <w:r w:rsidRPr="00851DCD">
        <w:rPr>
          <w:color w:val="000000" w:themeColor="text1"/>
          <w:sz w:val="24"/>
          <w:szCs w:val="24"/>
          <w:lang w:val="en-NZ"/>
        </w:rPr>
        <w:t>we knew it all</w:t>
      </w:r>
      <w:r w:rsidR="005F6F36" w:rsidRPr="00851DCD">
        <w:rPr>
          <w:color w:val="000000" w:themeColor="text1"/>
          <w:sz w:val="24"/>
          <w:szCs w:val="24"/>
          <w:lang w:val="en-NZ"/>
        </w:rPr>
        <w:t>’</w:t>
      </w:r>
      <w:r w:rsidRPr="00851DCD">
        <w:rPr>
          <w:color w:val="000000" w:themeColor="text1"/>
          <w:sz w:val="24"/>
          <w:szCs w:val="24"/>
          <w:lang w:val="en-NZ"/>
        </w:rPr>
        <w:t xml:space="preserve"> and might </w:t>
      </w:r>
      <w:r w:rsidR="0039260A" w:rsidRPr="00851DCD">
        <w:rPr>
          <w:color w:val="000000" w:themeColor="text1"/>
          <w:sz w:val="24"/>
          <w:szCs w:val="24"/>
          <w:lang w:val="en-NZ"/>
        </w:rPr>
        <w:t xml:space="preserve">have </w:t>
      </w:r>
      <w:r w:rsidRPr="00851DCD">
        <w:rPr>
          <w:color w:val="000000" w:themeColor="text1"/>
          <w:sz w:val="24"/>
          <w:szCs w:val="24"/>
          <w:lang w:val="en-NZ"/>
        </w:rPr>
        <w:t>t</w:t>
      </w:r>
      <w:r w:rsidR="0039260A" w:rsidRPr="00851DCD">
        <w:rPr>
          <w:color w:val="000000" w:themeColor="text1"/>
          <w:sz w:val="24"/>
          <w:szCs w:val="24"/>
          <w:lang w:val="en-NZ"/>
        </w:rPr>
        <w:t>hought</w:t>
      </w:r>
      <w:r w:rsidRPr="00851DCD">
        <w:rPr>
          <w:color w:val="000000" w:themeColor="text1"/>
          <w:sz w:val="24"/>
          <w:szCs w:val="24"/>
          <w:lang w:val="en-NZ"/>
        </w:rPr>
        <w:t xml:space="preserve"> or </w:t>
      </w:r>
      <w:r w:rsidR="0039260A" w:rsidRPr="00851DCD">
        <w:rPr>
          <w:color w:val="000000" w:themeColor="text1"/>
          <w:sz w:val="24"/>
          <w:szCs w:val="24"/>
          <w:lang w:val="en-NZ"/>
        </w:rPr>
        <w:t xml:space="preserve">even </w:t>
      </w:r>
      <w:r w:rsidRPr="00851DCD">
        <w:rPr>
          <w:color w:val="000000" w:themeColor="text1"/>
          <w:sz w:val="24"/>
          <w:szCs w:val="24"/>
          <w:lang w:val="en-NZ"/>
        </w:rPr>
        <w:t>sa</w:t>
      </w:r>
      <w:r w:rsidR="0039260A" w:rsidRPr="00851DCD">
        <w:rPr>
          <w:color w:val="000000" w:themeColor="text1"/>
          <w:sz w:val="24"/>
          <w:szCs w:val="24"/>
          <w:lang w:val="en-NZ"/>
        </w:rPr>
        <w:t>id</w:t>
      </w:r>
      <w:r w:rsidRPr="00851DCD">
        <w:rPr>
          <w:color w:val="000000" w:themeColor="text1"/>
          <w:sz w:val="24"/>
          <w:szCs w:val="24"/>
          <w:lang w:val="en-NZ"/>
        </w:rPr>
        <w:t xml:space="preserve"> to an older person ‘</w:t>
      </w:r>
      <w:r w:rsidRPr="00294136">
        <w:rPr>
          <w:i/>
          <w:color w:val="000000" w:themeColor="text1"/>
          <w:sz w:val="24"/>
          <w:szCs w:val="24"/>
          <w:lang w:val="en-NZ"/>
        </w:rPr>
        <w:t>who are you to tell me what to do?</w:t>
      </w:r>
      <w:r w:rsidRPr="00851DCD">
        <w:rPr>
          <w:color w:val="000000" w:themeColor="text1"/>
          <w:sz w:val="24"/>
          <w:szCs w:val="24"/>
          <w:lang w:val="en-NZ"/>
        </w:rPr>
        <w:t>’</w:t>
      </w:r>
      <w:r w:rsidR="00D205B9">
        <w:rPr>
          <w:color w:val="000000" w:themeColor="text1"/>
          <w:sz w:val="24"/>
          <w:szCs w:val="24"/>
          <w:lang w:val="en-NZ"/>
        </w:rPr>
        <w:t xml:space="preserve"> </w:t>
      </w:r>
      <w:r w:rsidR="001E6D07" w:rsidRPr="00851DCD">
        <w:rPr>
          <w:color w:val="000000" w:themeColor="text1"/>
          <w:sz w:val="24"/>
          <w:szCs w:val="24"/>
          <w:lang w:val="en-NZ"/>
        </w:rPr>
        <w:t>For me, b</w:t>
      </w:r>
      <w:r w:rsidR="003B6D31" w:rsidRPr="00851DCD">
        <w:rPr>
          <w:color w:val="000000" w:themeColor="text1"/>
          <w:sz w:val="24"/>
          <w:szCs w:val="24"/>
          <w:lang w:val="en-NZ"/>
        </w:rPr>
        <w:t xml:space="preserve">y God’s grace I believe that I am growing in </w:t>
      </w:r>
      <w:r w:rsidR="005F6F36" w:rsidRPr="00851DCD">
        <w:rPr>
          <w:color w:val="000000" w:themeColor="text1"/>
          <w:sz w:val="24"/>
          <w:szCs w:val="24"/>
          <w:lang w:val="en-NZ"/>
        </w:rPr>
        <w:t xml:space="preserve">knowledge, wisdom and </w:t>
      </w:r>
      <w:r w:rsidR="003B6D31" w:rsidRPr="00851DCD">
        <w:rPr>
          <w:color w:val="000000" w:themeColor="text1"/>
          <w:sz w:val="24"/>
          <w:szCs w:val="24"/>
          <w:lang w:val="en-NZ"/>
        </w:rPr>
        <w:t xml:space="preserve">humility, but I still have such a long way to go. </w:t>
      </w:r>
      <w:r w:rsidR="001E6D07" w:rsidRPr="00851DCD">
        <w:rPr>
          <w:color w:val="000000" w:themeColor="text1"/>
          <w:sz w:val="24"/>
          <w:szCs w:val="24"/>
          <w:lang w:val="en-NZ"/>
        </w:rPr>
        <w:t>The older I get the more I realise just how much I do not know.</w:t>
      </w:r>
      <w:r w:rsidR="00D205B9">
        <w:rPr>
          <w:color w:val="000000" w:themeColor="text1"/>
          <w:sz w:val="24"/>
          <w:szCs w:val="24"/>
          <w:lang w:val="en-NZ"/>
        </w:rPr>
        <w:t xml:space="preserve"> </w:t>
      </w:r>
      <w:r w:rsidR="003B6D31" w:rsidRPr="00851DCD">
        <w:rPr>
          <w:color w:val="000000" w:themeColor="text1"/>
          <w:sz w:val="24"/>
          <w:szCs w:val="24"/>
          <w:lang w:val="en-NZ"/>
        </w:rPr>
        <w:t>How about you younger people?</w:t>
      </w:r>
      <w:r w:rsidR="00D205B9">
        <w:rPr>
          <w:color w:val="000000" w:themeColor="text1"/>
          <w:sz w:val="24"/>
          <w:szCs w:val="24"/>
          <w:lang w:val="en-NZ"/>
        </w:rPr>
        <w:t xml:space="preserve"> </w:t>
      </w:r>
      <w:r w:rsidR="003B6D31" w:rsidRPr="00851DCD">
        <w:rPr>
          <w:color w:val="000000" w:themeColor="text1"/>
          <w:sz w:val="24"/>
          <w:szCs w:val="24"/>
          <w:lang w:val="en-NZ"/>
        </w:rPr>
        <w:t>Are you willing to be subject to the elders in this church?</w:t>
      </w:r>
      <w:r w:rsidR="00314850">
        <w:rPr>
          <w:color w:val="000000" w:themeColor="text1"/>
          <w:sz w:val="24"/>
          <w:szCs w:val="24"/>
          <w:lang w:val="en-NZ"/>
        </w:rPr>
        <w:t xml:space="preserve"> </w:t>
      </w:r>
    </w:p>
    <w:p w14:paraId="47934111" w14:textId="7BD7C1A4" w:rsidR="003B6D31" w:rsidRPr="00851DCD" w:rsidRDefault="00557F4D" w:rsidP="00D42D91">
      <w:pPr>
        <w:spacing w:after="200" w:line="276" w:lineRule="auto"/>
        <w:jc w:val="both"/>
        <w:rPr>
          <w:color w:val="000000" w:themeColor="text1"/>
          <w:sz w:val="24"/>
          <w:szCs w:val="24"/>
          <w:lang w:val="en-NZ"/>
        </w:rPr>
      </w:pPr>
      <w:r w:rsidRPr="00851DCD">
        <w:rPr>
          <w:color w:val="000000" w:themeColor="text1"/>
          <w:sz w:val="24"/>
          <w:szCs w:val="24"/>
          <w:lang w:val="en-NZ"/>
        </w:rPr>
        <w:t>The Greek word translated ‘subject to’ literally means ‘to place under in an orderly fashion’.</w:t>
      </w:r>
      <w:r w:rsidR="00314850">
        <w:rPr>
          <w:color w:val="000000" w:themeColor="text1"/>
          <w:sz w:val="24"/>
          <w:szCs w:val="24"/>
          <w:lang w:val="en-NZ"/>
        </w:rPr>
        <w:t xml:space="preserve"> </w:t>
      </w:r>
      <w:r w:rsidRPr="00851DCD">
        <w:rPr>
          <w:color w:val="000000" w:themeColor="text1"/>
          <w:sz w:val="24"/>
          <w:szCs w:val="24"/>
          <w:lang w:val="en-NZ"/>
        </w:rPr>
        <w:t xml:space="preserve">It is in the passive tense which means that </w:t>
      </w:r>
      <w:r w:rsidR="001E6D07" w:rsidRPr="00851DCD">
        <w:rPr>
          <w:color w:val="000000" w:themeColor="text1"/>
          <w:sz w:val="24"/>
          <w:szCs w:val="24"/>
          <w:lang w:val="en-NZ"/>
        </w:rPr>
        <w:t xml:space="preserve">the Lord is calling you to </w:t>
      </w:r>
      <w:r w:rsidRPr="00851DCD">
        <w:rPr>
          <w:color w:val="000000" w:themeColor="text1"/>
          <w:sz w:val="24"/>
          <w:szCs w:val="24"/>
          <w:lang w:val="en-NZ"/>
        </w:rPr>
        <w:t>willing, voluntary</w:t>
      </w:r>
      <w:r w:rsidR="008748EC">
        <w:rPr>
          <w:color w:val="000000" w:themeColor="text1"/>
          <w:sz w:val="24"/>
          <w:szCs w:val="24"/>
          <w:lang w:val="en-NZ"/>
        </w:rPr>
        <w:t xml:space="preserve"> </w:t>
      </w:r>
      <w:r w:rsidRPr="00851DCD">
        <w:rPr>
          <w:color w:val="000000" w:themeColor="text1"/>
          <w:sz w:val="24"/>
          <w:szCs w:val="24"/>
          <w:lang w:val="en-NZ"/>
        </w:rPr>
        <w:t xml:space="preserve">submission to </w:t>
      </w:r>
      <w:r w:rsidR="001E6D07" w:rsidRPr="00851DCD">
        <w:rPr>
          <w:color w:val="000000" w:themeColor="text1"/>
          <w:sz w:val="24"/>
          <w:szCs w:val="24"/>
          <w:lang w:val="en-NZ"/>
        </w:rPr>
        <w:t>the elders</w:t>
      </w:r>
      <w:r w:rsidRPr="00851DCD">
        <w:rPr>
          <w:color w:val="000000" w:themeColor="text1"/>
          <w:sz w:val="24"/>
          <w:szCs w:val="24"/>
          <w:lang w:val="en-NZ"/>
        </w:rPr>
        <w:t xml:space="preserve"> in the church.</w:t>
      </w:r>
      <w:r w:rsidR="00314850">
        <w:rPr>
          <w:color w:val="000000" w:themeColor="text1"/>
          <w:sz w:val="24"/>
          <w:szCs w:val="24"/>
          <w:lang w:val="en-NZ"/>
        </w:rPr>
        <w:t xml:space="preserve"> </w:t>
      </w:r>
      <w:r w:rsidR="006D383C" w:rsidRPr="00851DCD">
        <w:rPr>
          <w:color w:val="000000" w:themeColor="text1"/>
          <w:sz w:val="24"/>
          <w:szCs w:val="24"/>
          <w:lang w:val="en-NZ"/>
        </w:rPr>
        <w:t xml:space="preserve">To submit in this way requires </w:t>
      </w:r>
      <w:r w:rsidR="007C5FC2" w:rsidRPr="00851DCD">
        <w:rPr>
          <w:color w:val="000000" w:themeColor="text1"/>
          <w:sz w:val="24"/>
          <w:szCs w:val="24"/>
          <w:lang w:val="en-NZ"/>
        </w:rPr>
        <w:t xml:space="preserve">Christlike </w:t>
      </w:r>
      <w:r w:rsidR="006D383C" w:rsidRPr="00851DCD">
        <w:rPr>
          <w:color w:val="000000" w:themeColor="text1"/>
          <w:sz w:val="24"/>
          <w:szCs w:val="24"/>
          <w:lang w:val="en-NZ"/>
        </w:rPr>
        <w:t>humility, whether it is</w:t>
      </w:r>
      <w:r w:rsidR="00C91136" w:rsidRPr="00851DCD">
        <w:rPr>
          <w:color w:val="000000" w:themeColor="text1"/>
          <w:sz w:val="24"/>
          <w:szCs w:val="24"/>
          <w:lang w:val="en-NZ"/>
        </w:rPr>
        <w:t>:</w:t>
      </w:r>
      <w:r w:rsidR="00314850">
        <w:rPr>
          <w:color w:val="000000" w:themeColor="text1"/>
          <w:sz w:val="24"/>
          <w:szCs w:val="24"/>
          <w:lang w:val="en-NZ"/>
        </w:rPr>
        <w:t xml:space="preserve"> </w:t>
      </w:r>
      <w:r w:rsidR="006D383C" w:rsidRPr="00851DCD">
        <w:rPr>
          <w:color w:val="000000" w:themeColor="text1"/>
          <w:sz w:val="24"/>
          <w:szCs w:val="24"/>
          <w:lang w:val="en-NZ"/>
        </w:rPr>
        <w:t>the submission of children to their parents (Eph 6:</w:t>
      </w:r>
      <w:r w:rsidR="007C5FC2" w:rsidRPr="00851DCD">
        <w:rPr>
          <w:color w:val="000000" w:themeColor="text1"/>
          <w:sz w:val="24"/>
          <w:szCs w:val="24"/>
          <w:lang w:val="en-NZ"/>
        </w:rPr>
        <w:t>1)</w:t>
      </w:r>
      <w:r w:rsidR="00314850">
        <w:rPr>
          <w:color w:val="000000" w:themeColor="text1"/>
          <w:sz w:val="24"/>
          <w:szCs w:val="24"/>
          <w:lang w:val="en-NZ"/>
        </w:rPr>
        <w:t xml:space="preserve">, </w:t>
      </w:r>
      <w:r w:rsidR="007C5FC2" w:rsidRPr="00851DCD">
        <w:rPr>
          <w:color w:val="000000" w:themeColor="text1"/>
          <w:sz w:val="24"/>
          <w:szCs w:val="24"/>
          <w:lang w:val="en-NZ"/>
        </w:rPr>
        <w:t>the submission of a wife to her husband (</w:t>
      </w:r>
      <w:r w:rsidR="006F3AFB" w:rsidRPr="00851DCD">
        <w:rPr>
          <w:color w:val="000000" w:themeColor="text1"/>
          <w:sz w:val="24"/>
          <w:szCs w:val="24"/>
          <w:lang w:val="en-NZ"/>
        </w:rPr>
        <w:t>Eph 5:22</w:t>
      </w:r>
      <w:r w:rsidR="007C5FC2" w:rsidRPr="00851DCD">
        <w:rPr>
          <w:color w:val="000000" w:themeColor="text1"/>
          <w:sz w:val="24"/>
          <w:szCs w:val="24"/>
          <w:lang w:val="en-NZ"/>
        </w:rPr>
        <w:t>)</w:t>
      </w:r>
      <w:r w:rsidR="00314850">
        <w:rPr>
          <w:color w:val="000000" w:themeColor="text1"/>
          <w:sz w:val="24"/>
          <w:szCs w:val="24"/>
          <w:lang w:val="en-NZ"/>
        </w:rPr>
        <w:t xml:space="preserve">, </w:t>
      </w:r>
      <w:r w:rsidR="006F3AFB" w:rsidRPr="00851DCD">
        <w:rPr>
          <w:color w:val="000000" w:themeColor="text1"/>
          <w:sz w:val="24"/>
          <w:szCs w:val="24"/>
          <w:lang w:val="en-NZ"/>
        </w:rPr>
        <w:t>the mutual submission of brothers and sisters in the church (Eph 5:21)</w:t>
      </w:r>
      <w:r w:rsidR="00314850">
        <w:rPr>
          <w:color w:val="000000" w:themeColor="text1"/>
          <w:sz w:val="24"/>
          <w:szCs w:val="24"/>
          <w:lang w:val="en-NZ"/>
        </w:rPr>
        <w:t xml:space="preserve">. </w:t>
      </w:r>
      <w:r w:rsidR="006F3AFB" w:rsidRPr="00851DCD">
        <w:rPr>
          <w:color w:val="000000" w:themeColor="text1"/>
          <w:sz w:val="24"/>
          <w:szCs w:val="24"/>
          <w:lang w:val="en-NZ"/>
        </w:rPr>
        <w:t xml:space="preserve">Humility is therefore not only to characterise the elders and the younger people, but all of us no matter what our age and stage in life. This </w:t>
      </w:r>
      <w:r w:rsidR="002334FD" w:rsidRPr="00851DCD">
        <w:rPr>
          <w:color w:val="000000" w:themeColor="text1"/>
          <w:sz w:val="24"/>
          <w:szCs w:val="24"/>
          <w:lang w:val="en-NZ"/>
        </w:rPr>
        <w:t xml:space="preserve">truth </w:t>
      </w:r>
      <w:r w:rsidR="006F3AFB" w:rsidRPr="00851DCD">
        <w:rPr>
          <w:color w:val="000000" w:themeColor="text1"/>
          <w:sz w:val="24"/>
          <w:szCs w:val="24"/>
          <w:lang w:val="en-NZ"/>
        </w:rPr>
        <w:t xml:space="preserve">brings us to our </w:t>
      </w:r>
      <w:r w:rsidR="002334FD" w:rsidRPr="00851DCD">
        <w:rPr>
          <w:color w:val="000000" w:themeColor="text1"/>
          <w:sz w:val="24"/>
          <w:szCs w:val="24"/>
          <w:lang w:val="en-NZ"/>
        </w:rPr>
        <w:t>third</w:t>
      </w:r>
      <w:r w:rsidR="006F3AFB" w:rsidRPr="00851DCD">
        <w:rPr>
          <w:color w:val="000000" w:themeColor="text1"/>
          <w:sz w:val="24"/>
          <w:szCs w:val="24"/>
          <w:lang w:val="en-NZ"/>
        </w:rPr>
        <w:t xml:space="preserve"> point:</w:t>
      </w:r>
    </w:p>
    <w:p w14:paraId="7733F334" w14:textId="46247A25" w:rsidR="00767913" w:rsidRPr="00851DCD" w:rsidRDefault="002F0253" w:rsidP="00851DCD">
      <w:pPr>
        <w:pStyle w:val="ListParagraph"/>
        <w:numPr>
          <w:ilvl w:val="0"/>
          <w:numId w:val="5"/>
        </w:numPr>
        <w:spacing w:after="200" w:line="276" w:lineRule="auto"/>
        <w:jc w:val="both"/>
        <w:rPr>
          <w:b/>
          <w:color w:val="000000" w:themeColor="text1"/>
          <w:sz w:val="24"/>
          <w:szCs w:val="24"/>
          <w:lang w:val="en-NZ"/>
        </w:rPr>
      </w:pPr>
      <w:r w:rsidRPr="00851DCD">
        <w:rPr>
          <w:b/>
          <w:color w:val="000000" w:themeColor="text1"/>
          <w:sz w:val="24"/>
          <w:szCs w:val="24"/>
          <w:lang w:val="en-NZ"/>
        </w:rPr>
        <w:t>Humble clothing for everyone</w:t>
      </w:r>
    </w:p>
    <w:p w14:paraId="4F00C160" w14:textId="77777777" w:rsidR="0073391E" w:rsidRDefault="003917C5" w:rsidP="000C3A82">
      <w:pPr>
        <w:spacing w:after="200" w:line="276" w:lineRule="auto"/>
        <w:ind w:left="6"/>
        <w:jc w:val="both"/>
        <w:rPr>
          <w:color w:val="000000" w:themeColor="text1"/>
          <w:sz w:val="24"/>
          <w:szCs w:val="24"/>
          <w:lang w:val="en-NZ"/>
        </w:rPr>
      </w:pPr>
      <w:r w:rsidRPr="000C3A82">
        <w:rPr>
          <w:color w:val="000000" w:themeColor="text1"/>
          <w:sz w:val="24"/>
          <w:szCs w:val="24"/>
          <w:lang w:val="en-NZ"/>
        </w:rPr>
        <w:t xml:space="preserve">Imagine for a moment that you are in Lancaster County, Pennsylvania, USA. There you see a man sitting in a horse-drawn carriage wearing a </w:t>
      </w:r>
      <w:r w:rsidRPr="000C3A82">
        <w:rPr>
          <w:bCs/>
          <w:color w:val="000000" w:themeColor="text1"/>
          <w:sz w:val="24"/>
          <w:szCs w:val="24"/>
          <w:shd w:val="clear" w:color="auto" w:fill="FFFFFF"/>
          <w:lang w:val="en-NZ"/>
        </w:rPr>
        <w:t>dark-coloured suit</w:t>
      </w:r>
      <w:r w:rsidRPr="000C3A82">
        <w:rPr>
          <w:color w:val="000000" w:themeColor="text1"/>
          <w:sz w:val="24"/>
          <w:szCs w:val="24"/>
          <w:shd w:val="clear" w:color="auto" w:fill="FFFFFF"/>
          <w:lang w:val="en-NZ"/>
        </w:rPr>
        <w:t>, trousers with buttons (not a zip) at the front, suspenders, a solid-coloured shirt, black socks and shoes, and a black or straw broad-brimmed hats.</w:t>
      </w:r>
      <w:r w:rsidRPr="000C3A82">
        <w:rPr>
          <w:color w:val="000000" w:themeColor="text1"/>
          <w:sz w:val="24"/>
          <w:szCs w:val="24"/>
          <w:lang w:val="en-NZ"/>
        </w:rPr>
        <w:t xml:space="preserve">  </w:t>
      </w:r>
      <w:r w:rsidR="008D112D" w:rsidRPr="000C3A82">
        <w:rPr>
          <w:color w:val="000000" w:themeColor="text1"/>
          <w:sz w:val="24"/>
          <w:szCs w:val="24"/>
          <w:lang w:val="en-NZ"/>
        </w:rPr>
        <w:t>Who is he?</w:t>
      </w:r>
      <w:r w:rsidR="00CE5B80">
        <w:rPr>
          <w:color w:val="000000" w:themeColor="text1"/>
          <w:sz w:val="24"/>
          <w:szCs w:val="24"/>
          <w:lang w:val="en-NZ"/>
        </w:rPr>
        <w:t xml:space="preserve"> </w:t>
      </w:r>
      <w:r w:rsidR="00550123" w:rsidRPr="000C3A82">
        <w:rPr>
          <w:color w:val="000000" w:themeColor="text1"/>
          <w:sz w:val="24"/>
          <w:szCs w:val="24"/>
          <w:lang w:val="en-NZ"/>
        </w:rPr>
        <w:t xml:space="preserve">He is wearing the ‘uniform’ of the Amish – a Christian group with Swiss German or French (Alsace region) origin and anabaptist roots. </w:t>
      </w:r>
    </w:p>
    <w:p w14:paraId="15B30004" w14:textId="77777777" w:rsidR="0073391E" w:rsidRDefault="00550123" w:rsidP="000C3A82">
      <w:pPr>
        <w:spacing w:after="200" w:line="276" w:lineRule="auto"/>
        <w:ind w:left="6"/>
        <w:jc w:val="both"/>
        <w:rPr>
          <w:color w:val="000000" w:themeColor="text1"/>
          <w:sz w:val="24"/>
          <w:szCs w:val="24"/>
          <w:lang w:val="en-NZ"/>
        </w:rPr>
      </w:pPr>
      <w:r w:rsidRPr="000C3A82">
        <w:rPr>
          <w:color w:val="000000" w:themeColor="text1"/>
          <w:sz w:val="24"/>
          <w:szCs w:val="24"/>
          <w:lang w:val="en-NZ"/>
        </w:rPr>
        <w:lastRenderedPageBreak/>
        <w:t>If you spot a</w:t>
      </w:r>
      <w:r w:rsidR="00AD165D" w:rsidRPr="000C3A82">
        <w:rPr>
          <w:color w:val="000000" w:themeColor="text1"/>
          <w:sz w:val="24"/>
          <w:szCs w:val="24"/>
          <w:lang w:val="en-NZ"/>
        </w:rPr>
        <w:t xml:space="preserve"> woman wearing a tunic, a shoulder covering (scapular)</w:t>
      </w:r>
      <w:r w:rsidR="003917C5" w:rsidRPr="000C3A82">
        <w:rPr>
          <w:color w:val="000000" w:themeColor="text1"/>
          <w:sz w:val="24"/>
          <w:szCs w:val="24"/>
          <w:lang w:val="en-NZ"/>
        </w:rPr>
        <w:t xml:space="preserve"> and</w:t>
      </w:r>
      <w:r w:rsidR="00AD165D" w:rsidRPr="000C3A82">
        <w:rPr>
          <w:color w:val="000000" w:themeColor="text1"/>
          <w:sz w:val="24"/>
          <w:szCs w:val="24"/>
          <w:lang w:val="en-NZ"/>
        </w:rPr>
        <w:t xml:space="preserve"> a hood covering her hair (</w:t>
      </w:r>
      <w:r w:rsidR="003917C5" w:rsidRPr="000C3A82">
        <w:rPr>
          <w:color w:val="000000" w:themeColor="text1"/>
          <w:sz w:val="24"/>
          <w:szCs w:val="24"/>
          <w:lang w:val="en-NZ"/>
        </w:rPr>
        <w:t>cowl) moving a neckl</w:t>
      </w:r>
      <w:r w:rsidRPr="000C3A82">
        <w:rPr>
          <w:color w:val="000000" w:themeColor="text1"/>
          <w:sz w:val="24"/>
          <w:szCs w:val="24"/>
          <w:lang w:val="en-NZ"/>
        </w:rPr>
        <w:t>ace</w:t>
      </w:r>
      <w:r w:rsidR="003917C5" w:rsidRPr="000C3A82">
        <w:rPr>
          <w:color w:val="000000" w:themeColor="text1"/>
          <w:sz w:val="24"/>
          <w:szCs w:val="24"/>
          <w:lang w:val="en-NZ"/>
        </w:rPr>
        <w:t xml:space="preserve"> with rosary beads methodically through her fingers</w:t>
      </w:r>
      <w:r w:rsidRPr="000C3A82">
        <w:rPr>
          <w:color w:val="000000" w:themeColor="text1"/>
          <w:sz w:val="24"/>
          <w:szCs w:val="24"/>
          <w:lang w:val="en-NZ"/>
        </w:rPr>
        <w:t xml:space="preserve"> you</w:t>
      </w:r>
      <w:r w:rsidR="003917C5" w:rsidRPr="000C3A82">
        <w:rPr>
          <w:color w:val="000000" w:themeColor="text1"/>
          <w:sz w:val="24"/>
          <w:szCs w:val="24"/>
          <w:lang w:val="en-NZ"/>
        </w:rPr>
        <w:t xml:space="preserve"> would </w:t>
      </w:r>
      <w:r w:rsidRPr="000C3A82">
        <w:rPr>
          <w:color w:val="000000" w:themeColor="text1"/>
          <w:sz w:val="24"/>
          <w:szCs w:val="24"/>
          <w:lang w:val="en-NZ"/>
        </w:rPr>
        <w:t xml:space="preserve">likely </w:t>
      </w:r>
      <w:r w:rsidR="003917C5" w:rsidRPr="000C3A82">
        <w:rPr>
          <w:color w:val="000000" w:themeColor="text1"/>
          <w:sz w:val="24"/>
          <w:szCs w:val="24"/>
          <w:lang w:val="en-NZ"/>
        </w:rPr>
        <w:t xml:space="preserve">identify her as a Roman Catholic nun. </w:t>
      </w:r>
    </w:p>
    <w:p w14:paraId="5274DAA7" w14:textId="6B0764CD" w:rsidR="003917C5" w:rsidRPr="000C3A82" w:rsidRDefault="00D47D5F" w:rsidP="000C3A82">
      <w:pPr>
        <w:spacing w:after="200" w:line="276" w:lineRule="auto"/>
        <w:ind w:left="6"/>
        <w:jc w:val="both"/>
        <w:rPr>
          <w:color w:val="000000" w:themeColor="text1"/>
          <w:sz w:val="24"/>
          <w:szCs w:val="24"/>
          <w:lang w:val="en-NZ"/>
        </w:rPr>
      </w:pPr>
      <w:r w:rsidRPr="000C3A82">
        <w:rPr>
          <w:color w:val="000000" w:themeColor="text1"/>
          <w:sz w:val="24"/>
          <w:szCs w:val="24"/>
          <w:lang w:val="en-NZ"/>
        </w:rPr>
        <w:t xml:space="preserve">Perhaps you catch sight of a </w:t>
      </w:r>
      <w:r w:rsidR="003917C5" w:rsidRPr="000C3A82">
        <w:rPr>
          <w:color w:val="000000" w:themeColor="text1"/>
          <w:sz w:val="24"/>
          <w:szCs w:val="24"/>
          <w:lang w:val="en-NZ"/>
        </w:rPr>
        <w:t>man with a prayer shawl (a tallit), a skull cap (kippah)</w:t>
      </w:r>
      <w:r w:rsidR="000342D6" w:rsidRPr="000C3A82">
        <w:rPr>
          <w:color w:val="000000" w:themeColor="text1"/>
          <w:sz w:val="24"/>
          <w:szCs w:val="24"/>
          <w:lang w:val="en-NZ"/>
        </w:rPr>
        <w:t>,</w:t>
      </w:r>
      <w:r w:rsidR="003917C5" w:rsidRPr="000C3A82">
        <w:rPr>
          <w:color w:val="000000" w:themeColor="text1"/>
          <w:sz w:val="24"/>
          <w:szCs w:val="24"/>
          <w:lang w:val="en-NZ"/>
        </w:rPr>
        <w:t xml:space="preserve"> a white knee-length cotton robe</w:t>
      </w:r>
      <w:r w:rsidR="000342D6" w:rsidRPr="000C3A82">
        <w:rPr>
          <w:color w:val="000000" w:themeColor="text1"/>
          <w:sz w:val="24"/>
          <w:szCs w:val="24"/>
          <w:lang w:val="en-NZ"/>
        </w:rPr>
        <w:t xml:space="preserve"> and long side curls because he has not trimmed his hair</w:t>
      </w:r>
      <w:r w:rsidR="00FE72E3" w:rsidRPr="000C3A82">
        <w:rPr>
          <w:color w:val="000000" w:themeColor="text1"/>
          <w:sz w:val="24"/>
          <w:szCs w:val="24"/>
          <w:lang w:val="en-NZ"/>
        </w:rPr>
        <w:t xml:space="preserve">. He is probably </w:t>
      </w:r>
      <w:r w:rsidR="003917C5" w:rsidRPr="000C3A82">
        <w:rPr>
          <w:color w:val="000000" w:themeColor="text1"/>
          <w:sz w:val="24"/>
          <w:szCs w:val="24"/>
          <w:lang w:val="en-NZ"/>
        </w:rPr>
        <w:t xml:space="preserve">an orthodox Hasidic Jew. </w:t>
      </w:r>
    </w:p>
    <w:p w14:paraId="200D5576" w14:textId="14BB5D31" w:rsidR="006241CE" w:rsidRPr="000C3A82" w:rsidRDefault="007A4BDB" w:rsidP="000C3A82">
      <w:pPr>
        <w:spacing w:after="200" w:line="276" w:lineRule="auto"/>
        <w:ind w:left="6"/>
        <w:jc w:val="both"/>
        <w:rPr>
          <w:b/>
          <w:color w:val="000000" w:themeColor="text1"/>
          <w:sz w:val="24"/>
          <w:szCs w:val="24"/>
          <w:lang w:val="en-NZ"/>
        </w:rPr>
      </w:pPr>
      <w:r w:rsidRPr="000C3A82">
        <w:rPr>
          <w:color w:val="000000" w:themeColor="text1"/>
          <w:sz w:val="24"/>
          <w:szCs w:val="24"/>
          <w:lang w:val="en-NZ"/>
        </w:rPr>
        <w:t>What is the universal costume that identifies the disciples of Christ?</w:t>
      </w:r>
      <w:r w:rsidR="00CE5B80">
        <w:rPr>
          <w:color w:val="000000" w:themeColor="text1"/>
          <w:sz w:val="24"/>
          <w:szCs w:val="24"/>
          <w:lang w:val="en-NZ"/>
        </w:rPr>
        <w:t xml:space="preserve"> </w:t>
      </w:r>
      <w:r w:rsidRPr="000C3A82">
        <w:rPr>
          <w:color w:val="000000" w:themeColor="text1"/>
          <w:sz w:val="24"/>
          <w:szCs w:val="24"/>
          <w:lang w:val="en-NZ"/>
        </w:rPr>
        <w:t>Spoiler alert! It is not a tie - I think that I’m the only one here wearing one!</w:t>
      </w:r>
      <w:r w:rsidR="00CE5B80">
        <w:rPr>
          <w:color w:val="000000" w:themeColor="text1"/>
          <w:sz w:val="24"/>
          <w:szCs w:val="24"/>
          <w:lang w:val="en-NZ"/>
        </w:rPr>
        <w:t xml:space="preserve"> </w:t>
      </w:r>
      <w:r w:rsidR="00D8616F" w:rsidRPr="000C3A82">
        <w:rPr>
          <w:color w:val="000000" w:themeColor="text1"/>
          <w:sz w:val="24"/>
          <w:szCs w:val="24"/>
          <w:lang w:val="en-NZ"/>
        </w:rPr>
        <w:t xml:space="preserve">The universal Christ-like item of character clothing revealed in our text is </w:t>
      </w:r>
      <w:r w:rsidR="00D8616F" w:rsidRPr="000C3A82">
        <w:rPr>
          <w:b/>
          <w:color w:val="000000" w:themeColor="text1"/>
          <w:sz w:val="24"/>
          <w:szCs w:val="24"/>
          <w:lang w:val="en-NZ"/>
        </w:rPr>
        <w:t>humility</w:t>
      </w:r>
      <w:r w:rsidR="00E30F53" w:rsidRPr="000C3A82">
        <w:rPr>
          <w:color w:val="000000" w:themeColor="text1"/>
          <w:sz w:val="24"/>
          <w:szCs w:val="24"/>
          <w:lang w:val="en-NZ"/>
        </w:rPr>
        <w:t>.</w:t>
      </w:r>
      <w:r w:rsidR="00CE5B80">
        <w:rPr>
          <w:color w:val="000000" w:themeColor="text1"/>
          <w:sz w:val="24"/>
          <w:szCs w:val="24"/>
          <w:lang w:val="en-NZ"/>
        </w:rPr>
        <w:t xml:space="preserve"> </w:t>
      </w:r>
      <w:r w:rsidR="00E30F53" w:rsidRPr="000C3A82">
        <w:rPr>
          <w:color w:val="000000" w:themeColor="text1"/>
          <w:sz w:val="24"/>
          <w:szCs w:val="24"/>
          <w:lang w:val="en-NZ"/>
        </w:rPr>
        <w:t>T</w:t>
      </w:r>
      <w:r w:rsidR="00D8616F" w:rsidRPr="000C3A82">
        <w:rPr>
          <w:color w:val="000000" w:themeColor="text1"/>
          <w:sz w:val="24"/>
          <w:szCs w:val="24"/>
          <w:lang w:val="en-NZ"/>
        </w:rPr>
        <w:t>he Apostle Peter writes</w:t>
      </w:r>
      <w:r w:rsidR="008D112D" w:rsidRPr="000C3A82">
        <w:rPr>
          <w:color w:val="000000" w:themeColor="text1"/>
          <w:sz w:val="24"/>
          <w:szCs w:val="24"/>
          <w:lang w:val="en-NZ"/>
        </w:rPr>
        <w:t>,</w:t>
      </w:r>
      <w:r w:rsidR="00D8616F" w:rsidRPr="000C3A82">
        <w:rPr>
          <w:color w:val="000000" w:themeColor="text1"/>
          <w:sz w:val="24"/>
          <w:szCs w:val="24"/>
          <w:lang w:val="en-NZ"/>
        </w:rPr>
        <w:t xml:space="preserve"> under the inspiration of the Holy Spirit</w:t>
      </w:r>
      <w:r w:rsidR="008D112D" w:rsidRPr="000C3A82">
        <w:rPr>
          <w:color w:val="000000" w:themeColor="text1"/>
          <w:sz w:val="24"/>
          <w:szCs w:val="24"/>
          <w:lang w:val="en-NZ"/>
        </w:rPr>
        <w:t>,</w:t>
      </w:r>
      <w:r w:rsidR="00D8616F" w:rsidRPr="000C3A82">
        <w:rPr>
          <w:color w:val="000000" w:themeColor="text1"/>
          <w:sz w:val="24"/>
          <w:szCs w:val="24"/>
          <w:lang w:val="en-NZ"/>
        </w:rPr>
        <w:t xml:space="preserve"> to all those saved by God’s grace in Christ:</w:t>
      </w:r>
      <w:r w:rsidR="00E01C6D" w:rsidRPr="000C3A82">
        <w:rPr>
          <w:color w:val="000000" w:themeColor="text1"/>
          <w:sz w:val="24"/>
          <w:szCs w:val="24"/>
          <w:lang w:val="en-NZ"/>
        </w:rPr>
        <w:t xml:space="preserve"> </w:t>
      </w:r>
      <w:r w:rsidR="00767913" w:rsidRPr="000C3A82">
        <w:rPr>
          <w:rFonts w:eastAsia="Calibri"/>
          <w:color w:val="000000" w:themeColor="text1"/>
          <w:sz w:val="24"/>
          <w:szCs w:val="24"/>
          <w:lang w:val="en-NZ"/>
        </w:rPr>
        <w:t>‘</w:t>
      </w:r>
      <w:r w:rsidR="00767913" w:rsidRPr="000C3A82">
        <w:rPr>
          <w:rFonts w:eastAsia="Calibri"/>
          <w:i/>
          <w:color w:val="000000" w:themeColor="text1"/>
          <w:sz w:val="24"/>
          <w:szCs w:val="24"/>
          <w:lang w:val="en-NZ"/>
        </w:rPr>
        <w:t>clothe yourselves, all of you, with humility toward one another</w:t>
      </w:r>
      <w:r w:rsidR="00767913" w:rsidRPr="000C3A82">
        <w:rPr>
          <w:rFonts w:eastAsia="Calibri"/>
          <w:color w:val="000000" w:themeColor="text1"/>
          <w:sz w:val="24"/>
          <w:szCs w:val="24"/>
          <w:lang w:val="en-NZ"/>
        </w:rPr>
        <w:t>’ (1 Peter 5.5).</w:t>
      </w:r>
      <w:r w:rsidR="00CE5B80">
        <w:rPr>
          <w:rFonts w:eastAsia="Calibri"/>
          <w:color w:val="000000" w:themeColor="text1"/>
          <w:sz w:val="24"/>
          <w:szCs w:val="24"/>
          <w:lang w:val="en-NZ"/>
        </w:rPr>
        <w:t xml:space="preserve"> </w:t>
      </w:r>
      <w:r w:rsidR="006241CE" w:rsidRPr="000C3A82">
        <w:rPr>
          <w:rFonts w:eastAsia="Calibri"/>
          <w:color w:val="000000" w:themeColor="text1"/>
          <w:sz w:val="24"/>
          <w:szCs w:val="24"/>
          <w:lang w:val="en-NZ"/>
        </w:rPr>
        <w:t>Humility is a ‘lowliness of mind’</w:t>
      </w:r>
      <w:r w:rsidR="008829C5" w:rsidRPr="000C3A82">
        <w:rPr>
          <w:rFonts w:eastAsia="Calibri"/>
          <w:color w:val="000000" w:themeColor="text1"/>
          <w:sz w:val="24"/>
          <w:szCs w:val="24"/>
          <w:lang w:val="en-NZ"/>
        </w:rPr>
        <w:t>.</w:t>
      </w:r>
      <w:r w:rsidR="00CE5B80">
        <w:rPr>
          <w:rFonts w:eastAsia="Calibri"/>
          <w:color w:val="000000" w:themeColor="text1"/>
          <w:sz w:val="24"/>
          <w:szCs w:val="24"/>
          <w:lang w:val="en-NZ"/>
        </w:rPr>
        <w:t xml:space="preserve"> </w:t>
      </w:r>
      <w:r w:rsidR="006241CE" w:rsidRPr="000C3A82">
        <w:rPr>
          <w:rFonts w:eastAsia="Calibri"/>
          <w:color w:val="000000" w:themeColor="text1"/>
          <w:sz w:val="24"/>
          <w:szCs w:val="24"/>
          <w:lang w:val="en-NZ"/>
        </w:rPr>
        <w:t>One preacher has</w:t>
      </w:r>
      <w:r w:rsidR="00E30F53" w:rsidRPr="000C3A82">
        <w:rPr>
          <w:rFonts w:eastAsia="Calibri"/>
          <w:color w:val="000000" w:themeColor="text1"/>
          <w:sz w:val="24"/>
          <w:szCs w:val="24"/>
          <w:lang w:val="en-NZ"/>
        </w:rPr>
        <w:t xml:space="preserve"> helpfully</w:t>
      </w:r>
      <w:r w:rsidR="006241CE" w:rsidRPr="000C3A82">
        <w:rPr>
          <w:rFonts w:eastAsia="Calibri"/>
          <w:color w:val="000000" w:themeColor="text1"/>
          <w:sz w:val="24"/>
          <w:szCs w:val="24"/>
          <w:lang w:val="en-NZ"/>
        </w:rPr>
        <w:t xml:space="preserve"> said it is ‘having a low opinion of your own opinion’</w:t>
      </w:r>
      <w:r w:rsidR="008829C5" w:rsidRPr="000C3A82">
        <w:rPr>
          <w:rFonts w:eastAsia="Calibri"/>
          <w:color w:val="000000" w:themeColor="text1"/>
          <w:sz w:val="24"/>
          <w:szCs w:val="24"/>
          <w:lang w:val="en-NZ"/>
        </w:rPr>
        <w:t>.</w:t>
      </w:r>
    </w:p>
    <w:p w14:paraId="6B4005CD" w14:textId="5A6F10C9" w:rsidR="00EB640A" w:rsidRPr="00851DCD" w:rsidRDefault="006F418A" w:rsidP="000C3A82">
      <w:pPr>
        <w:pStyle w:val="BodyText2"/>
        <w:spacing w:after="200" w:line="276" w:lineRule="auto"/>
        <w:rPr>
          <w:rFonts w:eastAsia="Calibri"/>
          <w:color w:val="000000" w:themeColor="text1"/>
          <w:szCs w:val="24"/>
          <w:lang w:val="en-NZ"/>
        </w:rPr>
      </w:pPr>
      <w:r w:rsidRPr="00851DCD">
        <w:rPr>
          <w:rFonts w:eastAsia="Calibri"/>
          <w:color w:val="000000" w:themeColor="text1"/>
          <w:szCs w:val="24"/>
          <w:lang w:val="en-NZ"/>
        </w:rPr>
        <w:t>T</w:t>
      </w:r>
      <w:r w:rsidR="00393B65" w:rsidRPr="00851DCD">
        <w:rPr>
          <w:rFonts w:eastAsia="Calibri"/>
          <w:color w:val="000000" w:themeColor="text1"/>
          <w:szCs w:val="24"/>
          <w:lang w:val="en-NZ"/>
        </w:rPr>
        <w:t xml:space="preserve">his </w:t>
      </w:r>
      <w:r w:rsidR="00662DCC" w:rsidRPr="00851DCD">
        <w:rPr>
          <w:rFonts w:eastAsia="Calibri"/>
          <w:color w:val="000000" w:themeColor="text1"/>
          <w:szCs w:val="24"/>
          <w:lang w:val="en-NZ"/>
        </w:rPr>
        <w:t xml:space="preserve">‘character costume’ is to be put on by everyone </w:t>
      </w:r>
      <w:r w:rsidR="00EB640A" w:rsidRPr="00851DCD">
        <w:rPr>
          <w:rFonts w:eastAsia="Calibri"/>
          <w:color w:val="000000" w:themeColor="text1"/>
          <w:szCs w:val="24"/>
          <w:lang w:val="en-NZ"/>
        </w:rPr>
        <w:t xml:space="preserve">- </w:t>
      </w:r>
      <w:r w:rsidR="00662DCC" w:rsidRPr="00851DCD">
        <w:rPr>
          <w:rFonts w:eastAsia="Calibri"/>
          <w:color w:val="000000" w:themeColor="text1"/>
          <w:szCs w:val="24"/>
          <w:lang w:val="en-NZ"/>
        </w:rPr>
        <w:t>without exception – notice the strong emphasis in the words ‘</w:t>
      </w:r>
      <w:r w:rsidR="00662DCC" w:rsidRPr="00851DCD">
        <w:rPr>
          <w:rFonts w:eastAsia="Calibri"/>
          <w:b/>
          <w:color w:val="000000" w:themeColor="text1"/>
          <w:szCs w:val="24"/>
          <w:lang w:val="en-NZ"/>
        </w:rPr>
        <w:t>all</w:t>
      </w:r>
      <w:r w:rsidR="00662DCC" w:rsidRPr="00851DCD">
        <w:rPr>
          <w:rFonts w:eastAsia="Calibri"/>
          <w:color w:val="000000" w:themeColor="text1"/>
          <w:szCs w:val="24"/>
          <w:lang w:val="en-NZ"/>
        </w:rPr>
        <w:t xml:space="preserve"> of you’</w:t>
      </w:r>
      <w:r w:rsidR="00EB640A" w:rsidRPr="00851DCD">
        <w:rPr>
          <w:rFonts w:eastAsia="Calibri"/>
          <w:color w:val="000000" w:themeColor="text1"/>
          <w:szCs w:val="24"/>
          <w:lang w:val="en-NZ"/>
        </w:rPr>
        <w:t>.</w:t>
      </w:r>
      <w:r w:rsidR="00CA6491">
        <w:rPr>
          <w:rFonts w:eastAsia="Calibri"/>
          <w:color w:val="000000" w:themeColor="text1"/>
          <w:szCs w:val="24"/>
          <w:lang w:val="en-NZ"/>
        </w:rPr>
        <w:t xml:space="preserve"> </w:t>
      </w:r>
      <w:r w:rsidR="00EB640A" w:rsidRPr="00851DCD">
        <w:rPr>
          <w:rFonts w:eastAsia="Calibri"/>
          <w:color w:val="000000" w:themeColor="text1"/>
          <w:szCs w:val="24"/>
          <w:lang w:val="en-NZ"/>
        </w:rPr>
        <w:t>This means men, women, boys, girls, of every age, those who have recently come to the Lord and those who have walked with Christ for many decades</w:t>
      </w:r>
      <w:r w:rsidR="00AC5351" w:rsidRPr="00851DCD">
        <w:rPr>
          <w:rFonts w:eastAsia="Calibri"/>
          <w:color w:val="000000" w:themeColor="text1"/>
          <w:szCs w:val="24"/>
          <w:lang w:val="en-NZ"/>
        </w:rPr>
        <w:t xml:space="preserve">. It includes </w:t>
      </w:r>
      <w:r w:rsidR="00EB640A" w:rsidRPr="00851DCD">
        <w:rPr>
          <w:rFonts w:eastAsia="Calibri"/>
          <w:color w:val="000000" w:themeColor="text1"/>
          <w:szCs w:val="24"/>
          <w:lang w:val="en-NZ"/>
        </w:rPr>
        <w:t xml:space="preserve">elders, deacons, </w:t>
      </w:r>
      <w:r w:rsidR="0073391E">
        <w:rPr>
          <w:rFonts w:eastAsia="Calibri"/>
          <w:color w:val="000000" w:themeColor="text1"/>
          <w:szCs w:val="24"/>
          <w:lang w:val="en-NZ"/>
        </w:rPr>
        <w:t>and ministers</w:t>
      </w:r>
      <w:r w:rsidR="00EB640A" w:rsidRPr="00851DCD">
        <w:rPr>
          <w:rFonts w:eastAsia="Calibri"/>
          <w:color w:val="000000" w:themeColor="text1"/>
          <w:szCs w:val="24"/>
          <w:lang w:val="en-NZ"/>
        </w:rPr>
        <w:t>.</w:t>
      </w:r>
      <w:r w:rsidR="00CA6491">
        <w:rPr>
          <w:rFonts w:eastAsia="Calibri"/>
          <w:color w:val="000000" w:themeColor="text1"/>
          <w:szCs w:val="24"/>
          <w:lang w:val="en-NZ"/>
        </w:rPr>
        <w:t xml:space="preserve"> </w:t>
      </w:r>
      <w:r w:rsidR="007123A8" w:rsidRPr="00851DCD">
        <w:rPr>
          <w:rFonts w:eastAsia="Calibri"/>
          <w:color w:val="000000" w:themeColor="text1"/>
          <w:szCs w:val="24"/>
          <w:lang w:val="en-NZ"/>
        </w:rPr>
        <w:t>Th</w:t>
      </w:r>
      <w:r w:rsidR="0073391E">
        <w:rPr>
          <w:rFonts w:eastAsia="Calibri"/>
          <w:color w:val="000000" w:themeColor="text1"/>
          <w:szCs w:val="24"/>
          <w:lang w:val="en-NZ"/>
        </w:rPr>
        <w:t>is</w:t>
      </w:r>
      <w:r w:rsidR="007123A8" w:rsidRPr="00851DCD">
        <w:rPr>
          <w:rFonts w:eastAsia="Calibri"/>
          <w:color w:val="000000" w:themeColor="text1"/>
          <w:szCs w:val="24"/>
          <w:lang w:val="en-NZ"/>
        </w:rPr>
        <w:t xml:space="preserve"> ‘one another’ </w:t>
      </w:r>
      <w:r w:rsidR="0073391E">
        <w:rPr>
          <w:rFonts w:eastAsia="Calibri"/>
          <w:color w:val="000000" w:themeColor="text1"/>
          <w:szCs w:val="24"/>
          <w:lang w:val="en-NZ"/>
        </w:rPr>
        <w:t xml:space="preserve">command </w:t>
      </w:r>
      <w:r w:rsidR="007123A8" w:rsidRPr="00851DCD">
        <w:rPr>
          <w:rFonts w:eastAsia="Calibri"/>
          <w:color w:val="000000" w:themeColor="text1"/>
          <w:szCs w:val="24"/>
          <w:lang w:val="en-NZ"/>
        </w:rPr>
        <w:t>refers to Christians who are part of a local church where they share together in a ‘common life’.</w:t>
      </w:r>
      <w:r w:rsidR="00CA6491">
        <w:rPr>
          <w:rFonts w:eastAsia="Calibri"/>
          <w:color w:val="000000" w:themeColor="text1"/>
          <w:szCs w:val="24"/>
          <w:lang w:val="en-NZ"/>
        </w:rPr>
        <w:t xml:space="preserve"> </w:t>
      </w:r>
      <w:r w:rsidR="007123A8" w:rsidRPr="00851DCD">
        <w:rPr>
          <w:rFonts w:eastAsia="Calibri"/>
          <w:color w:val="000000" w:themeColor="text1"/>
          <w:szCs w:val="24"/>
          <w:lang w:val="en-NZ"/>
        </w:rPr>
        <w:t>Brothers and sisters, w</w:t>
      </w:r>
      <w:r w:rsidR="00EB640A" w:rsidRPr="00851DCD">
        <w:rPr>
          <w:rFonts w:eastAsia="Calibri"/>
          <w:color w:val="000000" w:themeColor="text1"/>
          <w:szCs w:val="24"/>
          <w:lang w:val="en-NZ"/>
        </w:rPr>
        <w:t xml:space="preserve">e are </w:t>
      </w:r>
      <w:r w:rsidR="00EB640A" w:rsidRPr="00851DCD">
        <w:rPr>
          <w:rFonts w:eastAsia="Calibri"/>
          <w:b/>
          <w:color w:val="000000" w:themeColor="text1"/>
          <w:szCs w:val="24"/>
          <w:lang w:val="en-NZ"/>
        </w:rPr>
        <w:t>all</w:t>
      </w:r>
      <w:r w:rsidR="00EB640A" w:rsidRPr="00851DCD">
        <w:rPr>
          <w:rFonts w:eastAsia="Calibri"/>
          <w:color w:val="000000" w:themeColor="text1"/>
          <w:szCs w:val="24"/>
          <w:lang w:val="en-NZ"/>
        </w:rPr>
        <w:t xml:space="preserve"> </w:t>
      </w:r>
      <w:r w:rsidR="00AC5351" w:rsidRPr="00851DCD">
        <w:rPr>
          <w:rFonts w:eastAsia="Calibri"/>
          <w:color w:val="000000" w:themeColor="text1"/>
          <w:szCs w:val="24"/>
          <w:lang w:val="en-NZ"/>
        </w:rPr>
        <w:t xml:space="preserve">of us </w:t>
      </w:r>
      <w:r w:rsidR="007123A8" w:rsidRPr="00851DCD">
        <w:rPr>
          <w:rFonts w:eastAsia="Calibri"/>
          <w:color w:val="000000" w:themeColor="text1"/>
          <w:szCs w:val="24"/>
          <w:lang w:val="en-NZ"/>
        </w:rPr>
        <w:t xml:space="preserve">called </w:t>
      </w:r>
      <w:r w:rsidR="00EB640A" w:rsidRPr="00851DCD">
        <w:rPr>
          <w:rFonts w:eastAsia="Calibri"/>
          <w:color w:val="000000" w:themeColor="text1"/>
          <w:szCs w:val="24"/>
          <w:lang w:val="en-NZ"/>
        </w:rPr>
        <w:t>to wear the same item of character clothing: humility.</w:t>
      </w:r>
    </w:p>
    <w:p w14:paraId="3911C357" w14:textId="167B33F1" w:rsidR="00AC4534" w:rsidRPr="00851DCD" w:rsidRDefault="00EB640A" w:rsidP="00CA6491">
      <w:pPr>
        <w:spacing w:line="276" w:lineRule="auto"/>
        <w:ind w:left="6"/>
        <w:jc w:val="both"/>
        <w:rPr>
          <w:rFonts w:eastAsia="Calibri"/>
          <w:color w:val="000000" w:themeColor="text1"/>
          <w:sz w:val="24"/>
          <w:szCs w:val="24"/>
          <w:lang w:val="en-NZ"/>
        </w:rPr>
      </w:pPr>
      <w:r w:rsidRPr="00851DCD">
        <w:rPr>
          <w:rFonts w:eastAsia="Calibri"/>
          <w:color w:val="000000" w:themeColor="text1"/>
          <w:sz w:val="24"/>
          <w:szCs w:val="24"/>
          <w:lang w:val="en-NZ"/>
        </w:rPr>
        <w:t>We started this sermon by noting that the Greek word translated ‘clothe’ was used to refer to a slave’s apron – the badge of a servant.</w:t>
      </w:r>
      <w:r w:rsidR="00CA6491">
        <w:rPr>
          <w:rFonts w:eastAsia="Calibri"/>
          <w:color w:val="000000" w:themeColor="text1"/>
          <w:szCs w:val="24"/>
          <w:lang w:val="en-NZ"/>
        </w:rPr>
        <w:t xml:space="preserve"> </w:t>
      </w:r>
      <w:r w:rsidR="007123A8" w:rsidRPr="00851DCD">
        <w:rPr>
          <w:rFonts w:eastAsia="Calibri"/>
          <w:color w:val="000000" w:themeColor="text1"/>
          <w:sz w:val="24"/>
          <w:szCs w:val="24"/>
          <w:lang w:val="en-NZ"/>
        </w:rPr>
        <w:t>Clothing yourself with humility towards one another</w:t>
      </w:r>
      <w:r w:rsidR="00AC4534" w:rsidRPr="00851DCD">
        <w:rPr>
          <w:rFonts w:eastAsia="Calibri"/>
          <w:color w:val="000000" w:themeColor="text1"/>
          <w:sz w:val="24"/>
          <w:szCs w:val="24"/>
          <w:lang w:val="en-NZ"/>
        </w:rPr>
        <w:t xml:space="preserve"> often finds expression in serving one another. Here are three possible groups of people in a church:</w:t>
      </w:r>
    </w:p>
    <w:p w14:paraId="797FC36F" w14:textId="707F03E4" w:rsidR="00AC4534" w:rsidRPr="00CA6491" w:rsidRDefault="00AC4534" w:rsidP="00CA6491">
      <w:pPr>
        <w:pStyle w:val="ListParagraph"/>
        <w:numPr>
          <w:ilvl w:val="0"/>
          <w:numId w:val="19"/>
        </w:numPr>
        <w:spacing w:after="200" w:line="276" w:lineRule="auto"/>
        <w:ind w:hanging="360"/>
        <w:contextualSpacing/>
        <w:jc w:val="both"/>
        <w:rPr>
          <w:color w:val="000000" w:themeColor="text1"/>
          <w:sz w:val="24"/>
          <w:szCs w:val="24"/>
          <w:lang w:val="en-NZ"/>
        </w:rPr>
      </w:pPr>
      <w:r w:rsidRPr="00CA6491">
        <w:rPr>
          <w:color w:val="000000" w:themeColor="text1"/>
          <w:sz w:val="24"/>
          <w:szCs w:val="24"/>
          <w:lang w:val="en-NZ"/>
        </w:rPr>
        <w:t>Those who do not serve others at all</w:t>
      </w:r>
      <w:r w:rsidR="007761B4">
        <w:rPr>
          <w:color w:val="000000" w:themeColor="text1"/>
          <w:sz w:val="24"/>
          <w:szCs w:val="24"/>
          <w:lang w:val="en-NZ"/>
        </w:rPr>
        <w:t>.</w:t>
      </w:r>
    </w:p>
    <w:p w14:paraId="35796991" w14:textId="77777777" w:rsidR="00AC4534" w:rsidRPr="00CA6491" w:rsidRDefault="00AC4534" w:rsidP="00CA6491">
      <w:pPr>
        <w:pStyle w:val="ListParagraph"/>
        <w:numPr>
          <w:ilvl w:val="0"/>
          <w:numId w:val="19"/>
        </w:numPr>
        <w:spacing w:after="200" w:line="276" w:lineRule="auto"/>
        <w:ind w:hanging="360"/>
        <w:contextualSpacing/>
        <w:jc w:val="both"/>
        <w:rPr>
          <w:color w:val="000000" w:themeColor="text1"/>
          <w:sz w:val="24"/>
          <w:szCs w:val="24"/>
          <w:lang w:val="en-NZ"/>
        </w:rPr>
      </w:pPr>
      <w:r w:rsidRPr="00CA6491">
        <w:rPr>
          <w:color w:val="000000" w:themeColor="text1"/>
          <w:sz w:val="24"/>
          <w:szCs w:val="24"/>
          <w:lang w:val="en-NZ"/>
        </w:rPr>
        <w:t>Those who serve so that they can be acknowledged, thanked, and/or rewarded.</w:t>
      </w:r>
      <w:r w:rsidR="00AC5351" w:rsidRPr="00CA6491">
        <w:rPr>
          <w:color w:val="000000" w:themeColor="text1"/>
          <w:sz w:val="24"/>
          <w:szCs w:val="24"/>
          <w:lang w:val="en-NZ"/>
        </w:rPr>
        <w:t xml:space="preserve"> They may get annoyed if others treat them ‘just like a servant’.</w:t>
      </w:r>
    </w:p>
    <w:p w14:paraId="0DD3BD6A" w14:textId="279FBC28" w:rsidR="00AC4534" w:rsidRPr="00851DCD" w:rsidRDefault="00AC4534" w:rsidP="00CA6491">
      <w:pPr>
        <w:pStyle w:val="ListParagraph"/>
        <w:numPr>
          <w:ilvl w:val="0"/>
          <w:numId w:val="19"/>
        </w:numPr>
        <w:spacing w:after="200" w:line="276" w:lineRule="auto"/>
        <w:ind w:hanging="360"/>
        <w:contextualSpacing/>
        <w:jc w:val="both"/>
        <w:rPr>
          <w:rFonts w:eastAsia="Calibri"/>
          <w:color w:val="000000" w:themeColor="text1"/>
          <w:sz w:val="24"/>
          <w:szCs w:val="24"/>
          <w:lang w:val="en-NZ"/>
        </w:rPr>
      </w:pPr>
      <w:r w:rsidRPr="00CA6491">
        <w:rPr>
          <w:color w:val="000000" w:themeColor="text1"/>
          <w:sz w:val="24"/>
          <w:szCs w:val="24"/>
          <w:lang w:val="en-NZ"/>
        </w:rPr>
        <w:t>Those who</w:t>
      </w:r>
      <w:r w:rsidRPr="00851DCD">
        <w:rPr>
          <w:rFonts w:eastAsia="Calibri"/>
          <w:color w:val="000000" w:themeColor="text1"/>
          <w:sz w:val="24"/>
          <w:szCs w:val="24"/>
          <w:lang w:val="en-NZ"/>
        </w:rPr>
        <w:t xml:space="preserve"> serve because, first and foremost they love Christ who </w:t>
      </w:r>
      <w:r w:rsidR="007761B4">
        <w:rPr>
          <w:rFonts w:eastAsia="Calibri"/>
          <w:color w:val="000000" w:themeColor="text1"/>
          <w:sz w:val="24"/>
          <w:szCs w:val="24"/>
          <w:lang w:val="en-NZ"/>
        </w:rPr>
        <w:t xml:space="preserve">first </w:t>
      </w:r>
      <w:r w:rsidRPr="00851DCD">
        <w:rPr>
          <w:rFonts w:eastAsia="Calibri"/>
          <w:color w:val="000000" w:themeColor="text1"/>
          <w:sz w:val="24"/>
          <w:szCs w:val="24"/>
          <w:lang w:val="en-NZ"/>
        </w:rPr>
        <w:t>served them by humbling Himself and becoming obedient to the point of death, even death on a cross (Phil 2:8).</w:t>
      </w:r>
      <w:r w:rsidR="00AC5351" w:rsidRPr="00851DCD">
        <w:rPr>
          <w:rFonts w:eastAsia="Calibri"/>
          <w:color w:val="000000" w:themeColor="text1"/>
          <w:sz w:val="24"/>
          <w:szCs w:val="24"/>
          <w:lang w:val="en-NZ"/>
        </w:rPr>
        <w:t xml:space="preserve"> They do not serve in order to receive anything back from those they minister to in word and </w:t>
      </w:r>
      <w:r w:rsidR="007761B4">
        <w:rPr>
          <w:rFonts w:eastAsia="Calibri"/>
          <w:color w:val="000000" w:themeColor="text1"/>
          <w:sz w:val="24"/>
          <w:szCs w:val="24"/>
          <w:lang w:val="en-NZ"/>
        </w:rPr>
        <w:t xml:space="preserve">in </w:t>
      </w:r>
      <w:r w:rsidR="00AC5351" w:rsidRPr="00851DCD">
        <w:rPr>
          <w:rFonts w:eastAsia="Calibri"/>
          <w:color w:val="000000" w:themeColor="text1"/>
          <w:sz w:val="24"/>
          <w:szCs w:val="24"/>
          <w:lang w:val="en-NZ"/>
        </w:rPr>
        <w:t>deed.</w:t>
      </w:r>
      <w:r w:rsidR="008601DC" w:rsidRPr="00851DCD">
        <w:rPr>
          <w:rFonts w:eastAsia="Calibri"/>
          <w:color w:val="000000" w:themeColor="text1"/>
          <w:sz w:val="24"/>
          <w:szCs w:val="24"/>
          <w:lang w:val="en-NZ"/>
        </w:rPr>
        <w:t xml:space="preserve"> They are thankful for kind words of encouragement and appreciation, but </w:t>
      </w:r>
      <w:r w:rsidR="007761B4">
        <w:rPr>
          <w:rFonts w:eastAsia="Calibri"/>
          <w:color w:val="000000" w:themeColor="text1"/>
          <w:sz w:val="24"/>
          <w:szCs w:val="24"/>
          <w:lang w:val="en-NZ"/>
        </w:rPr>
        <w:t xml:space="preserve">they </w:t>
      </w:r>
      <w:r w:rsidR="008601DC" w:rsidRPr="00851DCD">
        <w:rPr>
          <w:rFonts w:eastAsia="Calibri"/>
          <w:color w:val="000000" w:themeColor="text1"/>
          <w:sz w:val="24"/>
          <w:szCs w:val="24"/>
          <w:lang w:val="en-NZ"/>
        </w:rPr>
        <w:t>do not expect them.</w:t>
      </w:r>
    </w:p>
    <w:p w14:paraId="77BD414F" w14:textId="31D7E263" w:rsidR="00195D13" w:rsidRPr="00851DCD" w:rsidRDefault="007A048D" w:rsidP="00CA6491">
      <w:pPr>
        <w:pStyle w:val="BodyText2"/>
        <w:spacing w:after="200" w:line="276" w:lineRule="auto"/>
        <w:rPr>
          <w:rFonts w:eastAsia="Calibri"/>
          <w:color w:val="000000" w:themeColor="text1"/>
          <w:szCs w:val="24"/>
          <w:lang w:val="en-NZ"/>
        </w:rPr>
      </w:pPr>
      <w:r w:rsidRPr="00851DCD">
        <w:rPr>
          <w:rFonts w:eastAsia="Calibri"/>
          <w:color w:val="000000" w:themeColor="text1"/>
          <w:szCs w:val="24"/>
          <w:lang w:val="en-NZ"/>
        </w:rPr>
        <w:t>Good questions for me and you to ask ourselves are</w:t>
      </w:r>
      <w:r w:rsidR="00CA6491">
        <w:rPr>
          <w:rFonts w:eastAsia="Calibri"/>
          <w:color w:val="000000" w:themeColor="text1"/>
          <w:szCs w:val="24"/>
          <w:lang w:val="en-NZ"/>
        </w:rPr>
        <w:t xml:space="preserve">: </w:t>
      </w:r>
      <w:r w:rsidRPr="00851DCD">
        <w:rPr>
          <w:rFonts w:eastAsia="Calibri"/>
          <w:color w:val="000000" w:themeColor="text1"/>
          <w:szCs w:val="24"/>
          <w:lang w:val="en-NZ"/>
        </w:rPr>
        <w:t>‘</w:t>
      </w:r>
      <w:r w:rsidRPr="00851DCD">
        <w:rPr>
          <w:rFonts w:eastAsia="Calibri"/>
          <w:i/>
          <w:color w:val="000000" w:themeColor="text1"/>
          <w:szCs w:val="24"/>
          <w:lang w:val="en-NZ"/>
        </w:rPr>
        <w:t xml:space="preserve">How do I feel when I serve others in the </w:t>
      </w:r>
      <w:r w:rsidR="00147102" w:rsidRPr="00851DCD">
        <w:rPr>
          <w:rFonts w:eastAsia="Calibri"/>
          <w:i/>
          <w:color w:val="000000" w:themeColor="text1"/>
          <w:szCs w:val="24"/>
          <w:lang w:val="en-NZ"/>
        </w:rPr>
        <w:t>church,</w:t>
      </w:r>
      <w:r w:rsidRPr="00851DCD">
        <w:rPr>
          <w:rFonts w:eastAsia="Calibri"/>
          <w:i/>
          <w:color w:val="000000" w:themeColor="text1"/>
          <w:szCs w:val="24"/>
          <w:lang w:val="en-NZ"/>
        </w:rPr>
        <w:t xml:space="preserve"> and I get no thanks or appreciation for what I have done?</w:t>
      </w:r>
      <w:r w:rsidRPr="00851DCD">
        <w:rPr>
          <w:rFonts w:eastAsia="Calibri"/>
          <w:color w:val="000000" w:themeColor="text1"/>
          <w:szCs w:val="24"/>
          <w:lang w:val="en-NZ"/>
        </w:rPr>
        <w:t>’</w:t>
      </w:r>
      <w:r w:rsidR="00CA6491">
        <w:rPr>
          <w:rFonts w:eastAsia="Calibri"/>
          <w:color w:val="000000" w:themeColor="text1"/>
          <w:szCs w:val="24"/>
          <w:lang w:val="en-NZ"/>
        </w:rPr>
        <w:t xml:space="preserve"> </w:t>
      </w:r>
      <w:r w:rsidR="00195D13" w:rsidRPr="00851DCD">
        <w:rPr>
          <w:rFonts w:eastAsia="Calibri"/>
          <w:color w:val="000000" w:themeColor="text1"/>
          <w:szCs w:val="24"/>
          <w:lang w:val="en-NZ"/>
        </w:rPr>
        <w:t>‘</w:t>
      </w:r>
      <w:r w:rsidR="00195D13" w:rsidRPr="00851DCD">
        <w:rPr>
          <w:rFonts w:eastAsia="Calibri"/>
          <w:i/>
          <w:color w:val="000000" w:themeColor="text1"/>
          <w:szCs w:val="24"/>
          <w:lang w:val="en-NZ"/>
        </w:rPr>
        <w:t>How do I feel when I serve others in the church and they either treat me unfairly, leave the church</w:t>
      </w:r>
      <w:r w:rsidR="000C7FAF" w:rsidRPr="00851DCD">
        <w:rPr>
          <w:rFonts w:eastAsia="Calibri"/>
          <w:i/>
          <w:color w:val="000000" w:themeColor="text1"/>
          <w:szCs w:val="24"/>
          <w:lang w:val="en-NZ"/>
        </w:rPr>
        <w:t>,</w:t>
      </w:r>
      <w:r w:rsidR="00195D13" w:rsidRPr="00851DCD">
        <w:rPr>
          <w:rFonts w:eastAsia="Calibri"/>
          <w:i/>
          <w:color w:val="000000" w:themeColor="text1"/>
          <w:szCs w:val="24"/>
          <w:lang w:val="en-NZ"/>
        </w:rPr>
        <w:t xml:space="preserve"> or just expect</w:t>
      </w:r>
      <w:r w:rsidR="000C7FAF" w:rsidRPr="00851DCD">
        <w:rPr>
          <w:rFonts w:eastAsia="Calibri"/>
          <w:i/>
          <w:color w:val="000000" w:themeColor="text1"/>
          <w:szCs w:val="24"/>
          <w:lang w:val="en-NZ"/>
        </w:rPr>
        <w:t xml:space="preserve"> me or</w:t>
      </w:r>
      <w:r w:rsidR="00195D13" w:rsidRPr="00851DCD">
        <w:rPr>
          <w:rFonts w:eastAsia="Calibri"/>
          <w:i/>
          <w:color w:val="000000" w:themeColor="text1"/>
          <w:szCs w:val="24"/>
          <w:lang w:val="en-NZ"/>
        </w:rPr>
        <w:t xml:space="preserve"> others to continue to serve them without ever serving others themselves?</w:t>
      </w:r>
      <w:r w:rsidR="00195D13" w:rsidRPr="00851DCD">
        <w:rPr>
          <w:rFonts w:eastAsia="Calibri"/>
          <w:color w:val="000000" w:themeColor="text1"/>
          <w:szCs w:val="24"/>
          <w:lang w:val="en-NZ"/>
        </w:rPr>
        <w:t>’</w:t>
      </w:r>
      <w:r w:rsidR="00CA6491">
        <w:rPr>
          <w:rFonts w:eastAsia="Calibri"/>
          <w:color w:val="000000" w:themeColor="text1"/>
          <w:szCs w:val="24"/>
          <w:lang w:val="en-NZ"/>
        </w:rPr>
        <w:t xml:space="preserve"> </w:t>
      </w:r>
      <w:r w:rsidR="00195D13" w:rsidRPr="00851DCD">
        <w:rPr>
          <w:rFonts w:eastAsia="Calibri"/>
          <w:color w:val="000000" w:themeColor="text1"/>
          <w:szCs w:val="24"/>
          <w:lang w:val="en-NZ"/>
        </w:rPr>
        <w:t>Probing our inner selves like this can help us to see if we are really as humble as we might think. Humility is so tricky because as soon as we are confident that we are, we are not!</w:t>
      </w:r>
      <w:r w:rsidR="00CA6491">
        <w:rPr>
          <w:rFonts w:eastAsia="Calibri"/>
          <w:color w:val="000000" w:themeColor="text1"/>
          <w:szCs w:val="24"/>
          <w:lang w:val="en-NZ"/>
        </w:rPr>
        <w:t xml:space="preserve"> </w:t>
      </w:r>
      <w:r w:rsidR="000C7FAF" w:rsidRPr="00851DCD">
        <w:rPr>
          <w:rFonts w:eastAsia="Calibri"/>
          <w:color w:val="000000" w:themeColor="text1"/>
          <w:szCs w:val="24"/>
          <w:lang w:val="en-NZ"/>
        </w:rPr>
        <w:t xml:space="preserve">Humility is so tricky because we can spot pride so easily in others but in </w:t>
      </w:r>
      <w:r w:rsidR="00451F29" w:rsidRPr="00851DCD">
        <w:rPr>
          <w:rFonts w:eastAsia="Calibri"/>
          <w:color w:val="000000" w:themeColor="text1"/>
          <w:szCs w:val="24"/>
          <w:lang w:val="en-NZ"/>
        </w:rPr>
        <w:t>ourselves</w:t>
      </w:r>
      <w:r w:rsidR="007761B4">
        <w:rPr>
          <w:rFonts w:eastAsia="Calibri"/>
          <w:color w:val="000000" w:themeColor="text1"/>
          <w:szCs w:val="24"/>
          <w:lang w:val="en-NZ"/>
        </w:rPr>
        <w:t xml:space="preserve"> - n</w:t>
      </w:r>
      <w:r w:rsidR="000C7FAF" w:rsidRPr="00851DCD">
        <w:rPr>
          <w:rFonts w:eastAsia="Calibri"/>
          <w:color w:val="000000" w:themeColor="text1"/>
          <w:szCs w:val="24"/>
          <w:lang w:val="en-NZ"/>
        </w:rPr>
        <w:t>ot so much!</w:t>
      </w:r>
      <w:r w:rsidR="00CA55BF">
        <w:rPr>
          <w:rFonts w:eastAsia="Calibri"/>
          <w:color w:val="000000" w:themeColor="text1"/>
          <w:szCs w:val="24"/>
          <w:lang w:val="en-NZ"/>
        </w:rPr>
        <w:t xml:space="preserve"> </w:t>
      </w:r>
      <w:r w:rsidR="00195D13" w:rsidRPr="00851DCD">
        <w:rPr>
          <w:rFonts w:eastAsia="Calibri"/>
          <w:color w:val="000000" w:themeColor="text1"/>
          <w:szCs w:val="24"/>
          <w:lang w:val="en-NZ"/>
        </w:rPr>
        <w:t>Pride is like a toxic disease that is ever present in the body but which a healthy immune system</w:t>
      </w:r>
      <w:r w:rsidR="001F5E9F">
        <w:rPr>
          <w:rFonts w:eastAsia="Calibri"/>
          <w:color w:val="000000" w:themeColor="text1"/>
          <w:szCs w:val="24"/>
          <w:lang w:val="en-NZ"/>
        </w:rPr>
        <w:t xml:space="preserve"> – humility -</w:t>
      </w:r>
      <w:r w:rsidR="00195D13" w:rsidRPr="00851DCD">
        <w:rPr>
          <w:rFonts w:eastAsia="Calibri"/>
          <w:color w:val="000000" w:themeColor="text1"/>
          <w:szCs w:val="24"/>
          <w:lang w:val="en-NZ"/>
        </w:rPr>
        <w:t xml:space="preserve"> keeps at bay but never completely removes.</w:t>
      </w:r>
    </w:p>
    <w:p w14:paraId="170BB183" w14:textId="55603976" w:rsidR="00AC69D5" w:rsidRPr="00CA6491" w:rsidRDefault="0076176A" w:rsidP="00CA55BF">
      <w:pPr>
        <w:pStyle w:val="BodyText2"/>
        <w:spacing w:after="200" w:line="276" w:lineRule="auto"/>
        <w:rPr>
          <w:color w:val="000000" w:themeColor="text1"/>
          <w:szCs w:val="24"/>
          <w:lang w:val="en-NZ"/>
        </w:rPr>
      </w:pPr>
      <w:r w:rsidRPr="00851DCD">
        <w:rPr>
          <w:rFonts w:eastAsia="Calibri"/>
          <w:color w:val="000000" w:themeColor="text1"/>
          <w:szCs w:val="24"/>
          <w:lang w:val="en-NZ"/>
        </w:rPr>
        <w:t>Significantly, the reason that the Apostle Peter gives for the Lord’s command ‘</w:t>
      </w:r>
      <w:r w:rsidRPr="00851DCD">
        <w:rPr>
          <w:rFonts w:eastAsia="Calibri"/>
          <w:i/>
          <w:color w:val="000000" w:themeColor="text1"/>
          <w:szCs w:val="24"/>
          <w:lang w:val="en-NZ"/>
        </w:rPr>
        <w:t>clothe you</w:t>
      </w:r>
      <w:r w:rsidR="00796F41" w:rsidRPr="00851DCD">
        <w:rPr>
          <w:rFonts w:eastAsia="Calibri"/>
          <w:i/>
          <w:color w:val="000000" w:themeColor="text1"/>
          <w:szCs w:val="24"/>
          <w:lang w:val="en-NZ"/>
        </w:rPr>
        <w:t>r</w:t>
      </w:r>
      <w:r w:rsidRPr="00851DCD">
        <w:rPr>
          <w:rFonts w:eastAsia="Calibri"/>
          <w:i/>
          <w:color w:val="000000" w:themeColor="text1"/>
          <w:szCs w:val="24"/>
          <w:lang w:val="en-NZ"/>
        </w:rPr>
        <w:t>selves, all of you, with humility toward one another</w:t>
      </w:r>
      <w:r w:rsidRPr="00851DCD">
        <w:rPr>
          <w:rFonts w:eastAsia="Calibri"/>
          <w:color w:val="000000" w:themeColor="text1"/>
          <w:szCs w:val="24"/>
          <w:lang w:val="en-NZ"/>
        </w:rPr>
        <w:t>’ is that ‘</w:t>
      </w:r>
      <w:r w:rsidRPr="00851DCD">
        <w:rPr>
          <w:rFonts w:eastAsia="Calibri"/>
          <w:i/>
          <w:color w:val="000000" w:themeColor="text1"/>
          <w:szCs w:val="24"/>
          <w:lang w:val="en-NZ"/>
        </w:rPr>
        <w:t xml:space="preserve">God opposes the proud but </w:t>
      </w:r>
      <w:r w:rsidRPr="00851DCD">
        <w:rPr>
          <w:rFonts w:eastAsia="Calibri"/>
          <w:i/>
          <w:color w:val="000000" w:themeColor="text1"/>
          <w:szCs w:val="24"/>
          <w:lang w:val="en-NZ"/>
        </w:rPr>
        <w:lastRenderedPageBreak/>
        <w:t>gives grace to the humble</w:t>
      </w:r>
      <w:r w:rsidRPr="00851DCD">
        <w:rPr>
          <w:rFonts w:eastAsia="Calibri"/>
          <w:color w:val="000000" w:themeColor="text1"/>
          <w:szCs w:val="24"/>
          <w:lang w:val="en-NZ"/>
        </w:rPr>
        <w:t>’ (1 Peter 5:5)</w:t>
      </w:r>
      <w:r w:rsidR="00AC69D5" w:rsidRPr="00851DCD">
        <w:rPr>
          <w:rFonts w:eastAsia="Calibri"/>
          <w:color w:val="000000" w:themeColor="text1"/>
          <w:szCs w:val="24"/>
          <w:lang w:val="en-NZ"/>
        </w:rPr>
        <w:t>.</w:t>
      </w:r>
      <w:r w:rsidRPr="00851DCD">
        <w:rPr>
          <w:rFonts w:eastAsia="Calibri"/>
          <w:color w:val="000000" w:themeColor="text1"/>
          <w:szCs w:val="24"/>
          <w:lang w:val="en-NZ"/>
        </w:rPr>
        <w:t xml:space="preserve"> </w:t>
      </w:r>
      <w:r w:rsidR="005035FF" w:rsidRPr="00CA6491">
        <w:rPr>
          <w:color w:val="000000" w:themeColor="text1"/>
          <w:szCs w:val="24"/>
          <w:lang w:val="en-NZ"/>
        </w:rPr>
        <w:t>‘Oppose’ is very strong</w:t>
      </w:r>
      <w:r w:rsidR="00F7098A">
        <w:rPr>
          <w:color w:val="000000" w:themeColor="text1"/>
          <w:szCs w:val="24"/>
          <w:lang w:val="en-NZ"/>
        </w:rPr>
        <w:t xml:space="preserve"> language</w:t>
      </w:r>
      <w:r w:rsidR="009448B5" w:rsidRPr="00CA6491">
        <w:rPr>
          <w:color w:val="000000" w:themeColor="text1"/>
          <w:szCs w:val="24"/>
          <w:lang w:val="en-NZ"/>
        </w:rPr>
        <w:t>. The underlying Greek word means to ‘set an army in array against’. The idea is of powerful resistance and hostility.</w:t>
      </w:r>
      <w:r w:rsidR="00CA55BF">
        <w:rPr>
          <w:color w:val="000000" w:themeColor="text1"/>
          <w:szCs w:val="24"/>
          <w:lang w:val="en-NZ"/>
        </w:rPr>
        <w:t xml:space="preserve"> </w:t>
      </w:r>
      <w:r w:rsidR="009448B5" w:rsidRPr="00CA6491">
        <w:rPr>
          <w:color w:val="000000" w:themeColor="text1"/>
          <w:szCs w:val="24"/>
          <w:lang w:val="en-NZ"/>
        </w:rPr>
        <w:t xml:space="preserve">God sets Himself </w:t>
      </w:r>
      <w:r w:rsidR="00F7098A">
        <w:rPr>
          <w:color w:val="000000" w:themeColor="text1"/>
          <w:szCs w:val="24"/>
          <w:lang w:val="en-NZ"/>
        </w:rPr>
        <w:t xml:space="preserve">forcefully </w:t>
      </w:r>
      <w:r w:rsidR="009448B5" w:rsidRPr="00CA6491">
        <w:rPr>
          <w:color w:val="000000" w:themeColor="text1"/>
          <w:szCs w:val="24"/>
          <w:lang w:val="en-NZ"/>
        </w:rPr>
        <w:t xml:space="preserve">against the proud. </w:t>
      </w:r>
      <w:r w:rsidR="00AC69D5" w:rsidRPr="00CA6491">
        <w:rPr>
          <w:color w:val="000000" w:themeColor="text1"/>
          <w:szCs w:val="24"/>
          <w:lang w:val="en-NZ"/>
        </w:rPr>
        <w:t>When God is against you then you are really in deep trouble!</w:t>
      </w:r>
      <w:r w:rsidR="00CA55BF">
        <w:rPr>
          <w:color w:val="000000" w:themeColor="text1"/>
          <w:szCs w:val="24"/>
          <w:lang w:val="en-NZ"/>
        </w:rPr>
        <w:t xml:space="preserve"> </w:t>
      </w:r>
      <w:r w:rsidR="00AC69D5" w:rsidRPr="00CA6491">
        <w:rPr>
          <w:color w:val="000000" w:themeColor="text1"/>
          <w:szCs w:val="24"/>
          <w:lang w:val="en-NZ"/>
        </w:rPr>
        <w:t>“</w:t>
      </w:r>
      <w:r w:rsidR="00AC69D5" w:rsidRPr="00CA6491">
        <w:rPr>
          <w:i/>
          <w:color w:val="000000" w:themeColor="text1"/>
          <w:szCs w:val="24"/>
          <w:lang w:val="en-NZ"/>
        </w:rPr>
        <w:t>It is a fearful thing to fall into the hands of the living God</w:t>
      </w:r>
      <w:r w:rsidR="00AC69D5" w:rsidRPr="00CA6491">
        <w:rPr>
          <w:color w:val="000000" w:themeColor="text1"/>
          <w:szCs w:val="24"/>
          <w:lang w:val="en-NZ"/>
        </w:rPr>
        <w:t>” (Heb 10:31).</w:t>
      </w:r>
    </w:p>
    <w:p w14:paraId="57168E7F" w14:textId="386543C4" w:rsidR="009448B5" w:rsidRPr="00CA6491" w:rsidRDefault="00C65CC5" w:rsidP="00CA6491">
      <w:pPr>
        <w:spacing w:after="200" w:line="276" w:lineRule="auto"/>
        <w:jc w:val="both"/>
        <w:rPr>
          <w:color w:val="000000" w:themeColor="text1"/>
          <w:sz w:val="24"/>
          <w:szCs w:val="24"/>
          <w:lang w:val="en-NZ"/>
        </w:rPr>
      </w:pPr>
      <w:r w:rsidRPr="00CA6491">
        <w:rPr>
          <w:color w:val="000000" w:themeColor="text1"/>
          <w:sz w:val="24"/>
          <w:szCs w:val="24"/>
          <w:lang w:val="en-NZ"/>
        </w:rPr>
        <w:t>The call to humility is one that our fallen human flesh fights against. We naturally revert to pride when we take our eyes off Christ.</w:t>
      </w:r>
      <w:r w:rsidR="00334500">
        <w:rPr>
          <w:color w:val="000000" w:themeColor="text1"/>
          <w:sz w:val="24"/>
          <w:szCs w:val="24"/>
          <w:lang w:val="en-NZ"/>
        </w:rPr>
        <w:t xml:space="preserve"> </w:t>
      </w:r>
      <w:r w:rsidR="009448B5" w:rsidRPr="00CA6491">
        <w:rPr>
          <w:color w:val="000000" w:themeColor="text1"/>
          <w:sz w:val="24"/>
          <w:szCs w:val="24"/>
          <w:lang w:val="en-NZ"/>
        </w:rPr>
        <w:t>In our text Peter quotes from Proverbs 3:34 as does James in 4:6</w:t>
      </w:r>
      <w:r w:rsidR="00307BF1">
        <w:rPr>
          <w:color w:val="000000" w:themeColor="text1"/>
          <w:sz w:val="24"/>
          <w:szCs w:val="24"/>
          <w:lang w:val="en-NZ"/>
        </w:rPr>
        <w:t xml:space="preserve">: </w:t>
      </w:r>
      <w:r w:rsidR="00307BF1" w:rsidRPr="00CA6491">
        <w:rPr>
          <w:rFonts w:eastAsia="Calibri"/>
          <w:color w:val="000000" w:themeColor="text1"/>
          <w:sz w:val="24"/>
          <w:szCs w:val="24"/>
          <w:lang w:val="en-NZ"/>
        </w:rPr>
        <w:t>‘</w:t>
      </w:r>
      <w:r w:rsidR="00307BF1" w:rsidRPr="00CA6491">
        <w:rPr>
          <w:rFonts w:eastAsia="Calibri"/>
          <w:i/>
          <w:color w:val="000000" w:themeColor="text1"/>
          <w:sz w:val="24"/>
          <w:szCs w:val="24"/>
          <w:lang w:val="en-NZ"/>
        </w:rPr>
        <w:t>God opposes the proud but gives grace to the humble</w:t>
      </w:r>
      <w:r w:rsidR="00307BF1" w:rsidRPr="00CA6491">
        <w:rPr>
          <w:rFonts w:eastAsia="Calibri"/>
          <w:color w:val="000000" w:themeColor="text1"/>
          <w:sz w:val="24"/>
          <w:szCs w:val="24"/>
          <w:lang w:val="en-NZ"/>
        </w:rPr>
        <w:t>’.</w:t>
      </w:r>
      <w:r w:rsidR="00307BF1">
        <w:rPr>
          <w:rFonts w:eastAsia="Calibri"/>
          <w:color w:val="000000" w:themeColor="text1"/>
          <w:sz w:val="24"/>
          <w:szCs w:val="24"/>
          <w:lang w:val="en-NZ"/>
        </w:rPr>
        <w:t xml:space="preserve"> </w:t>
      </w:r>
      <w:r w:rsidR="009448B5" w:rsidRPr="00CA6491">
        <w:rPr>
          <w:color w:val="000000" w:themeColor="text1"/>
          <w:sz w:val="24"/>
          <w:szCs w:val="24"/>
          <w:lang w:val="en-NZ"/>
        </w:rPr>
        <w:t>The abiding truth that God is hostile towards the proud but gives grace to the humble</w:t>
      </w:r>
      <w:r w:rsidR="00307BF1">
        <w:rPr>
          <w:color w:val="000000" w:themeColor="text1"/>
          <w:sz w:val="24"/>
          <w:szCs w:val="24"/>
          <w:lang w:val="en-NZ"/>
        </w:rPr>
        <w:t>. This</w:t>
      </w:r>
      <w:r w:rsidR="009448B5" w:rsidRPr="00CA6491">
        <w:rPr>
          <w:color w:val="000000" w:themeColor="text1"/>
          <w:sz w:val="24"/>
          <w:szCs w:val="24"/>
          <w:lang w:val="en-NZ"/>
        </w:rPr>
        <w:t xml:space="preserve"> was a commonly understood warning and encouragement to the New Testament church, as it has been throughout the history of God’s people. </w:t>
      </w:r>
      <w:r w:rsidR="00307BF1">
        <w:rPr>
          <w:color w:val="000000" w:themeColor="text1"/>
          <w:sz w:val="24"/>
          <w:szCs w:val="24"/>
          <w:lang w:val="en-NZ"/>
        </w:rPr>
        <w:t xml:space="preserve">For example, </w:t>
      </w:r>
      <w:r w:rsidR="009448B5" w:rsidRPr="00CA6491">
        <w:rPr>
          <w:color w:val="000000" w:themeColor="text1"/>
          <w:sz w:val="24"/>
          <w:szCs w:val="24"/>
          <w:lang w:val="en-NZ"/>
        </w:rPr>
        <w:t>David writes in Psalm 31:23 “</w:t>
      </w:r>
      <w:r w:rsidR="009448B5" w:rsidRPr="00CA6491">
        <w:rPr>
          <w:i/>
          <w:color w:val="000000" w:themeColor="text1"/>
          <w:sz w:val="24"/>
          <w:szCs w:val="24"/>
          <w:lang w:val="en-NZ" w:eastAsia="ja-JP" w:bidi="he-IL"/>
        </w:rPr>
        <w:t>Love the LORD, all you his saints! The LORD preserves the faithful but abundantly repays the one who acts in pride</w:t>
      </w:r>
      <w:r w:rsidR="009448B5" w:rsidRPr="00CA6491">
        <w:rPr>
          <w:color w:val="000000" w:themeColor="text1"/>
          <w:sz w:val="24"/>
          <w:szCs w:val="24"/>
          <w:lang w:val="en-NZ" w:eastAsia="ja-JP" w:bidi="he-IL"/>
        </w:rPr>
        <w:t>”.</w:t>
      </w:r>
    </w:p>
    <w:p w14:paraId="18C35915" w14:textId="5A00FB54" w:rsidR="00D60042" w:rsidRPr="00CA6491" w:rsidRDefault="009448B5" w:rsidP="00CA6491">
      <w:pPr>
        <w:spacing w:after="200" w:line="276" w:lineRule="auto"/>
        <w:jc w:val="both"/>
        <w:rPr>
          <w:color w:val="000000" w:themeColor="text1"/>
          <w:sz w:val="24"/>
          <w:szCs w:val="24"/>
          <w:lang w:val="en-NZ"/>
        </w:rPr>
      </w:pPr>
      <w:r w:rsidRPr="00CA6491">
        <w:rPr>
          <w:color w:val="000000" w:themeColor="text1"/>
          <w:sz w:val="24"/>
          <w:szCs w:val="24"/>
          <w:lang w:val="en-NZ"/>
        </w:rPr>
        <w:t>David had suffered from the Lord’s hostility when he proudly sinned.</w:t>
      </w:r>
      <w:r w:rsidR="00166C99" w:rsidRPr="00CA6491">
        <w:rPr>
          <w:color w:val="000000" w:themeColor="text1"/>
          <w:sz w:val="24"/>
          <w:szCs w:val="24"/>
          <w:lang w:val="en-NZ"/>
        </w:rPr>
        <w:t xml:space="preserve"> He also knew the blessing of God’s grace when He humbled Himself declaring “</w:t>
      </w:r>
      <w:r w:rsidR="00166C99" w:rsidRPr="00CA6491">
        <w:rPr>
          <w:i/>
          <w:color w:val="000000" w:themeColor="text1"/>
          <w:sz w:val="24"/>
          <w:szCs w:val="24"/>
          <w:lang w:val="en-NZ"/>
        </w:rPr>
        <w:t>Against you, you only, have I sinned and done what is evil in your sight</w:t>
      </w:r>
      <w:r w:rsidR="00166C99" w:rsidRPr="00CA6491">
        <w:rPr>
          <w:color w:val="000000" w:themeColor="text1"/>
          <w:sz w:val="24"/>
          <w:szCs w:val="24"/>
          <w:lang w:val="en-NZ"/>
        </w:rPr>
        <w:t>” (Psalm 51:4).</w:t>
      </w:r>
      <w:r w:rsidR="00FC7B9B">
        <w:rPr>
          <w:color w:val="000000" w:themeColor="text1"/>
          <w:sz w:val="24"/>
          <w:szCs w:val="24"/>
          <w:lang w:val="en-NZ"/>
        </w:rPr>
        <w:t xml:space="preserve"> </w:t>
      </w:r>
      <w:r w:rsidRPr="00CA6491">
        <w:rPr>
          <w:color w:val="000000" w:themeColor="text1"/>
          <w:sz w:val="24"/>
          <w:szCs w:val="24"/>
          <w:lang w:val="en-NZ"/>
        </w:rPr>
        <w:t>The Lord declares his active and ongoing work of bringing down the proud and elevating the humble through His prophet Ezekiel</w:t>
      </w:r>
      <w:r w:rsidR="00D60042" w:rsidRPr="00CA6491">
        <w:rPr>
          <w:color w:val="000000" w:themeColor="text1"/>
          <w:sz w:val="24"/>
          <w:szCs w:val="24"/>
          <w:lang w:val="en-NZ"/>
        </w:rPr>
        <w:t>:</w:t>
      </w:r>
      <w:r w:rsidR="00FC7B9B">
        <w:rPr>
          <w:color w:val="000000" w:themeColor="text1"/>
          <w:sz w:val="24"/>
          <w:szCs w:val="24"/>
          <w:lang w:val="en-NZ"/>
        </w:rPr>
        <w:t xml:space="preserve"> </w:t>
      </w:r>
      <w:r w:rsidR="005859EB" w:rsidRPr="00CA6491">
        <w:rPr>
          <w:color w:val="000000" w:themeColor="text1"/>
          <w:sz w:val="24"/>
          <w:szCs w:val="24"/>
          <w:lang w:val="en-NZ" w:eastAsia="ja-JP" w:bidi="he-IL"/>
        </w:rPr>
        <w:t>“</w:t>
      </w:r>
      <w:r w:rsidR="00D60042" w:rsidRPr="00CA6491">
        <w:rPr>
          <w:i/>
          <w:color w:val="000000" w:themeColor="text1"/>
          <w:sz w:val="24"/>
          <w:szCs w:val="24"/>
          <w:lang w:val="en-NZ" w:eastAsia="ja-JP" w:bidi="he-IL"/>
        </w:rPr>
        <w:t>And all the trees of the field shall know that I am the LORD; I bring low the high tree, and make high the low tree, dry up the green tree, and make the dry tree flourish. I am the LORD; I have spoken, and I will do it</w:t>
      </w:r>
      <w:r w:rsidR="00D60042" w:rsidRPr="00CA6491">
        <w:rPr>
          <w:color w:val="000000" w:themeColor="text1"/>
          <w:sz w:val="24"/>
          <w:szCs w:val="24"/>
          <w:lang w:val="en-NZ" w:eastAsia="ja-JP" w:bidi="he-IL"/>
        </w:rPr>
        <w:t>."</w:t>
      </w:r>
      <w:r w:rsidR="005859EB" w:rsidRPr="00CA6491">
        <w:rPr>
          <w:color w:val="000000" w:themeColor="text1"/>
          <w:sz w:val="24"/>
          <w:szCs w:val="24"/>
          <w:lang w:val="en-NZ" w:eastAsia="ja-JP" w:bidi="he-IL"/>
        </w:rPr>
        <w:t xml:space="preserve"> (Eze 17:24)</w:t>
      </w:r>
    </w:p>
    <w:p w14:paraId="4A952490" w14:textId="2B1E921E" w:rsidR="00FC470C" w:rsidRPr="00CA6491" w:rsidRDefault="002C3F57" w:rsidP="00CA6491">
      <w:pPr>
        <w:spacing w:after="200" w:line="276" w:lineRule="auto"/>
        <w:jc w:val="both"/>
        <w:rPr>
          <w:color w:val="000000" w:themeColor="text1"/>
          <w:sz w:val="24"/>
          <w:szCs w:val="24"/>
          <w:lang w:val="en-NZ"/>
        </w:rPr>
      </w:pPr>
      <w:r w:rsidRPr="00CA6491">
        <w:rPr>
          <w:color w:val="000000" w:themeColor="text1"/>
          <w:sz w:val="24"/>
          <w:szCs w:val="24"/>
          <w:lang w:val="en-NZ"/>
        </w:rPr>
        <w:t>When Mary was pregnant with the baby Jesus, she glorified the Lord declaring: “</w:t>
      </w:r>
      <w:r w:rsidRPr="00CA6491">
        <w:rPr>
          <w:i/>
          <w:color w:val="000000" w:themeColor="text1"/>
          <w:sz w:val="24"/>
          <w:szCs w:val="24"/>
          <w:lang w:val="en-NZ" w:eastAsia="ja-JP" w:bidi="he-IL"/>
        </w:rPr>
        <w:t>He has shown strength with his arm; he has scattered the proud in the thoughts of their hearts; he has brought down the mighty from their thrones and exalted those of humble estate; he has filled the hungry with good things, and the rich he has sent empty away</w:t>
      </w:r>
      <w:r w:rsidRPr="00CA6491">
        <w:rPr>
          <w:color w:val="000000" w:themeColor="text1"/>
          <w:sz w:val="24"/>
          <w:szCs w:val="24"/>
          <w:lang w:val="en-NZ" w:eastAsia="ja-JP" w:bidi="he-IL"/>
        </w:rPr>
        <w:t>” (Luke 1:51-53).</w:t>
      </w:r>
      <w:r w:rsidR="00FC7B9B">
        <w:rPr>
          <w:color w:val="000000" w:themeColor="text1"/>
          <w:sz w:val="24"/>
          <w:szCs w:val="24"/>
          <w:lang w:val="en-NZ" w:eastAsia="ja-JP" w:bidi="he-IL"/>
        </w:rPr>
        <w:t xml:space="preserve"> </w:t>
      </w:r>
      <w:r w:rsidR="00FC470C" w:rsidRPr="00CA6491">
        <w:rPr>
          <w:color w:val="000000" w:themeColor="text1"/>
          <w:sz w:val="24"/>
          <w:szCs w:val="24"/>
          <w:lang w:val="en-NZ"/>
        </w:rPr>
        <w:t>Mary was a humble woman who was addressed by the Angel Gabriel with the words “</w:t>
      </w:r>
      <w:r w:rsidR="00FC470C" w:rsidRPr="00CA6491">
        <w:rPr>
          <w:i/>
          <w:color w:val="000000" w:themeColor="text1"/>
          <w:sz w:val="24"/>
          <w:szCs w:val="24"/>
          <w:lang w:val="en-NZ"/>
        </w:rPr>
        <w:t xml:space="preserve">Greetings, O favoured one, the Lord is with </w:t>
      </w:r>
      <w:r w:rsidR="00451F29" w:rsidRPr="00CA6491">
        <w:rPr>
          <w:i/>
          <w:color w:val="000000" w:themeColor="text1"/>
          <w:sz w:val="24"/>
          <w:szCs w:val="24"/>
          <w:lang w:val="en-NZ"/>
        </w:rPr>
        <w:t>you</w:t>
      </w:r>
      <w:r w:rsidR="00451F29">
        <w:rPr>
          <w:i/>
          <w:color w:val="000000" w:themeColor="text1"/>
          <w:sz w:val="24"/>
          <w:szCs w:val="24"/>
          <w:lang w:val="en-NZ"/>
        </w:rPr>
        <w:t xml:space="preserve">” </w:t>
      </w:r>
      <w:r w:rsidR="00FC470C" w:rsidRPr="00CA6491">
        <w:rPr>
          <w:color w:val="000000" w:themeColor="text1"/>
          <w:sz w:val="24"/>
          <w:szCs w:val="24"/>
          <w:lang w:val="en-NZ"/>
        </w:rPr>
        <w:t>(1:28).</w:t>
      </w:r>
      <w:r w:rsidR="00FC7B9B">
        <w:rPr>
          <w:color w:val="000000" w:themeColor="text1"/>
          <w:sz w:val="24"/>
          <w:szCs w:val="24"/>
          <w:lang w:val="en-NZ"/>
        </w:rPr>
        <w:t xml:space="preserve"> </w:t>
      </w:r>
      <w:r w:rsidR="00FC470C" w:rsidRPr="00CA6491">
        <w:rPr>
          <w:color w:val="000000" w:themeColor="text1"/>
          <w:sz w:val="24"/>
          <w:szCs w:val="24"/>
          <w:lang w:val="en-NZ"/>
        </w:rPr>
        <w:t>The Greek word translated ‘favoured’ means ‘to bestow freely’. It comes from the same root as the word ‘grace’</w:t>
      </w:r>
      <w:r w:rsidR="00B17C6A" w:rsidRPr="00CA6491">
        <w:rPr>
          <w:color w:val="000000" w:themeColor="text1"/>
          <w:sz w:val="24"/>
          <w:szCs w:val="24"/>
          <w:lang w:val="en-NZ"/>
        </w:rPr>
        <w:t>.</w:t>
      </w:r>
    </w:p>
    <w:p w14:paraId="6986D034" w14:textId="33738CAD" w:rsidR="00AD7294" w:rsidRPr="00CA6491" w:rsidRDefault="00B17C6A" w:rsidP="00CA6491">
      <w:pPr>
        <w:spacing w:after="200" w:line="276" w:lineRule="auto"/>
        <w:jc w:val="both"/>
        <w:rPr>
          <w:color w:val="000000" w:themeColor="text1"/>
          <w:sz w:val="24"/>
          <w:szCs w:val="24"/>
          <w:lang w:val="en-NZ"/>
        </w:rPr>
      </w:pPr>
      <w:r w:rsidRPr="00CA6491">
        <w:rPr>
          <w:color w:val="000000" w:themeColor="text1"/>
          <w:sz w:val="24"/>
          <w:szCs w:val="24"/>
          <w:lang w:val="en-NZ"/>
        </w:rPr>
        <w:t>You are probably familiar with the good definition of grace as being “God’s unmerited favour”.</w:t>
      </w:r>
      <w:r w:rsidR="00FC7B9B">
        <w:rPr>
          <w:color w:val="000000" w:themeColor="text1"/>
          <w:sz w:val="24"/>
          <w:szCs w:val="24"/>
          <w:lang w:val="en-NZ"/>
        </w:rPr>
        <w:t xml:space="preserve"> </w:t>
      </w:r>
      <w:r w:rsidRPr="00CA6491">
        <w:rPr>
          <w:color w:val="000000" w:themeColor="text1"/>
          <w:sz w:val="24"/>
          <w:szCs w:val="24"/>
          <w:lang w:val="en-NZ"/>
        </w:rPr>
        <w:t xml:space="preserve">Grace can equally helpfully be described as </w:t>
      </w:r>
      <w:r w:rsidR="00DC7B44" w:rsidRPr="00CA6491">
        <w:rPr>
          <w:color w:val="000000" w:themeColor="text1"/>
          <w:sz w:val="24"/>
          <w:szCs w:val="24"/>
          <w:lang w:val="en-NZ"/>
        </w:rPr>
        <w:t>“</w:t>
      </w:r>
      <w:r w:rsidRPr="00CA6491">
        <w:rPr>
          <w:color w:val="000000" w:themeColor="text1"/>
          <w:sz w:val="24"/>
          <w:szCs w:val="24"/>
          <w:lang w:val="en-NZ"/>
        </w:rPr>
        <w:t>God’s divine help</w:t>
      </w:r>
      <w:r w:rsidR="00DC7B44" w:rsidRPr="00CA6491">
        <w:rPr>
          <w:color w:val="000000" w:themeColor="text1"/>
          <w:sz w:val="24"/>
          <w:szCs w:val="24"/>
          <w:lang w:val="en-NZ"/>
        </w:rPr>
        <w:t>”</w:t>
      </w:r>
      <w:r w:rsidRPr="00CA6491">
        <w:rPr>
          <w:color w:val="000000" w:themeColor="text1"/>
          <w:sz w:val="24"/>
          <w:szCs w:val="24"/>
          <w:lang w:val="en-NZ"/>
        </w:rPr>
        <w:t xml:space="preserve">. How much </w:t>
      </w:r>
      <w:r w:rsidR="00C65CC5" w:rsidRPr="00CA6491">
        <w:rPr>
          <w:color w:val="000000" w:themeColor="text1"/>
          <w:sz w:val="24"/>
          <w:szCs w:val="24"/>
          <w:lang w:val="en-NZ"/>
        </w:rPr>
        <w:t>each of us need the assistance of the Living God. He is the source of all good things.</w:t>
      </w:r>
      <w:r w:rsidR="00FC7B9B">
        <w:rPr>
          <w:color w:val="000000" w:themeColor="text1"/>
          <w:sz w:val="24"/>
          <w:szCs w:val="24"/>
          <w:lang w:val="en-NZ"/>
        </w:rPr>
        <w:t xml:space="preserve"> </w:t>
      </w:r>
    </w:p>
    <w:p w14:paraId="49C0F3F6" w14:textId="0CDE7E66" w:rsidR="00AD17B9" w:rsidRPr="00CA6491" w:rsidRDefault="00AD7294" w:rsidP="00CA6491">
      <w:pPr>
        <w:spacing w:after="200" w:line="276" w:lineRule="auto"/>
        <w:jc w:val="both"/>
        <w:rPr>
          <w:color w:val="000000" w:themeColor="text1"/>
          <w:sz w:val="24"/>
          <w:szCs w:val="24"/>
          <w:lang w:val="en-NZ"/>
        </w:rPr>
      </w:pPr>
      <w:r w:rsidRPr="00CA6491">
        <w:rPr>
          <w:color w:val="000000" w:themeColor="text1"/>
          <w:sz w:val="24"/>
          <w:szCs w:val="24"/>
          <w:lang w:val="en-NZ"/>
        </w:rPr>
        <w:t>This grace is also given</w:t>
      </w:r>
      <w:r w:rsidR="00FC470C" w:rsidRPr="00CA6491">
        <w:rPr>
          <w:color w:val="000000" w:themeColor="text1"/>
          <w:sz w:val="24"/>
          <w:szCs w:val="24"/>
          <w:lang w:val="en-NZ"/>
        </w:rPr>
        <w:t xml:space="preserve"> </w:t>
      </w:r>
      <w:r w:rsidRPr="00CA6491">
        <w:rPr>
          <w:color w:val="000000" w:themeColor="text1"/>
          <w:sz w:val="24"/>
          <w:szCs w:val="24"/>
          <w:lang w:val="en-NZ"/>
        </w:rPr>
        <w:t xml:space="preserve">to all who humble themselves in repentance and faith and trust in </w:t>
      </w:r>
      <w:r w:rsidR="00741DF7">
        <w:rPr>
          <w:color w:val="000000" w:themeColor="text1"/>
          <w:sz w:val="24"/>
          <w:szCs w:val="24"/>
          <w:lang w:val="en-NZ"/>
        </w:rPr>
        <w:t>Christ</w:t>
      </w:r>
      <w:r w:rsidR="00DC7B44" w:rsidRPr="00CA6491">
        <w:rPr>
          <w:color w:val="000000" w:themeColor="text1"/>
          <w:sz w:val="24"/>
          <w:szCs w:val="24"/>
          <w:lang w:val="en-NZ"/>
        </w:rPr>
        <w:t>. He is</w:t>
      </w:r>
      <w:r w:rsidRPr="00CA6491">
        <w:rPr>
          <w:color w:val="000000" w:themeColor="text1"/>
          <w:sz w:val="24"/>
          <w:szCs w:val="24"/>
          <w:lang w:val="en-NZ"/>
        </w:rPr>
        <w:t xml:space="preserve"> the God-man Jesus who </w:t>
      </w:r>
      <w:r w:rsidR="00D80249" w:rsidRPr="00CA6491">
        <w:rPr>
          <w:rFonts w:eastAsia="Calibri"/>
          <w:color w:val="000000" w:themeColor="text1"/>
          <w:sz w:val="24"/>
          <w:szCs w:val="24"/>
          <w:lang w:val="en-NZ"/>
        </w:rPr>
        <w:t>‘</w:t>
      </w:r>
      <w:r w:rsidR="00D80249" w:rsidRPr="00CA6491">
        <w:rPr>
          <w:rFonts w:eastAsia="Calibri"/>
          <w:i/>
          <w:color w:val="000000" w:themeColor="text1"/>
          <w:sz w:val="24"/>
          <w:szCs w:val="24"/>
          <w:lang w:val="en-NZ"/>
        </w:rPr>
        <w:t>made himself nothing, taking on the form of a servant, being born in the likeness of men</w:t>
      </w:r>
      <w:r w:rsidR="00D80249" w:rsidRPr="00CA6491">
        <w:rPr>
          <w:rFonts w:eastAsia="Calibri"/>
          <w:color w:val="000000" w:themeColor="text1"/>
          <w:sz w:val="24"/>
          <w:szCs w:val="24"/>
          <w:lang w:val="en-NZ"/>
        </w:rPr>
        <w:t>’ (Phil 2:7).</w:t>
      </w:r>
      <w:r w:rsidR="00FC7B9B">
        <w:rPr>
          <w:rFonts w:eastAsia="Calibri"/>
          <w:color w:val="000000" w:themeColor="text1"/>
          <w:sz w:val="24"/>
          <w:szCs w:val="24"/>
          <w:lang w:val="en-NZ"/>
        </w:rPr>
        <w:t xml:space="preserve"> </w:t>
      </w:r>
      <w:r w:rsidR="002C7582" w:rsidRPr="00CA6491">
        <w:rPr>
          <w:color w:val="000000" w:themeColor="text1"/>
          <w:sz w:val="24"/>
          <w:szCs w:val="24"/>
          <w:lang w:val="en-NZ"/>
        </w:rPr>
        <w:t>God gives grace to all those who humble themselves before Him</w:t>
      </w:r>
      <w:r w:rsidR="002B150A" w:rsidRPr="00CA6491">
        <w:rPr>
          <w:color w:val="000000" w:themeColor="text1"/>
          <w:sz w:val="24"/>
          <w:szCs w:val="24"/>
          <w:lang w:val="en-NZ"/>
        </w:rPr>
        <w:t>, admit their sin, turn from the</w:t>
      </w:r>
      <w:r w:rsidR="00DC7B44" w:rsidRPr="00CA6491">
        <w:rPr>
          <w:color w:val="000000" w:themeColor="text1"/>
          <w:sz w:val="24"/>
          <w:szCs w:val="24"/>
          <w:lang w:val="en-NZ"/>
        </w:rPr>
        <w:t>ir</w:t>
      </w:r>
      <w:r w:rsidR="002B150A" w:rsidRPr="00CA6491">
        <w:rPr>
          <w:color w:val="000000" w:themeColor="text1"/>
          <w:sz w:val="24"/>
          <w:szCs w:val="24"/>
          <w:lang w:val="en-NZ"/>
        </w:rPr>
        <w:t xml:space="preserve"> rebellion against Him and trust in Christ alone as their Lord and Saviour.</w:t>
      </w:r>
      <w:r w:rsidR="00FC7B9B">
        <w:rPr>
          <w:color w:val="000000" w:themeColor="text1"/>
          <w:sz w:val="24"/>
          <w:szCs w:val="24"/>
          <w:lang w:val="en-NZ"/>
        </w:rPr>
        <w:t xml:space="preserve"> </w:t>
      </w:r>
      <w:r w:rsidR="002B150A" w:rsidRPr="00CA6491">
        <w:rPr>
          <w:color w:val="000000" w:themeColor="text1"/>
          <w:sz w:val="24"/>
          <w:szCs w:val="24"/>
          <w:lang w:val="en-NZ"/>
        </w:rPr>
        <w:t>Friend, have you humbled yourself before the Lord? You must. There is no other way to receive His bountiful gifts of grace.</w:t>
      </w:r>
      <w:r w:rsidR="00FC7B9B">
        <w:rPr>
          <w:color w:val="000000" w:themeColor="text1"/>
          <w:sz w:val="24"/>
          <w:szCs w:val="24"/>
          <w:lang w:val="en-NZ"/>
        </w:rPr>
        <w:t xml:space="preserve"> </w:t>
      </w:r>
      <w:r w:rsidR="00D80249" w:rsidRPr="00CA6491">
        <w:rPr>
          <w:color w:val="000000" w:themeColor="text1"/>
          <w:sz w:val="24"/>
          <w:szCs w:val="24"/>
          <w:lang w:val="en-NZ"/>
        </w:rPr>
        <w:t>Today is the day of salvation (</w:t>
      </w:r>
      <w:r w:rsidR="00AD17B9" w:rsidRPr="00CA6491">
        <w:rPr>
          <w:color w:val="000000" w:themeColor="text1"/>
          <w:sz w:val="24"/>
          <w:szCs w:val="24"/>
          <w:lang w:val="en-NZ"/>
        </w:rPr>
        <w:t>2 Cor 6:2</w:t>
      </w:r>
      <w:r w:rsidR="00D80249" w:rsidRPr="00CA6491">
        <w:rPr>
          <w:color w:val="000000" w:themeColor="text1"/>
          <w:sz w:val="24"/>
          <w:szCs w:val="24"/>
          <w:lang w:val="en-NZ"/>
        </w:rPr>
        <w:t>)</w:t>
      </w:r>
      <w:r w:rsidR="00AD17B9" w:rsidRPr="00CA6491">
        <w:rPr>
          <w:color w:val="000000" w:themeColor="text1"/>
          <w:sz w:val="24"/>
          <w:szCs w:val="24"/>
          <w:lang w:val="en-NZ"/>
        </w:rPr>
        <w:t>, so come to Christ. He is ‘</w:t>
      </w:r>
      <w:r w:rsidR="00AD17B9" w:rsidRPr="00CA6491">
        <w:rPr>
          <w:i/>
          <w:color w:val="000000" w:themeColor="text1"/>
          <w:sz w:val="24"/>
          <w:szCs w:val="24"/>
          <w:lang w:val="en-NZ"/>
        </w:rPr>
        <w:t>gentle and lowly</w:t>
      </w:r>
      <w:r w:rsidR="00030BD0" w:rsidRPr="00CA6491">
        <w:rPr>
          <w:i/>
          <w:color w:val="000000" w:themeColor="text1"/>
          <w:sz w:val="24"/>
          <w:szCs w:val="24"/>
          <w:lang w:val="en-NZ"/>
        </w:rPr>
        <w:t xml:space="preserve"> {humble}</w:t>
      </w:r>
      <w:r w:rsidR="00AD17B9" w:rsidRPr="00CA6491">
        <w:rPr>
          <w:i/>
          <w:color w:val="000000" w:themeColor="text1"/>
          <w:sz w:val="24"/>
          <w:szCs w:val="24"/>
          <w:lang w:val="en-NZ"/>
        </w:rPr>
        <w:t xml:space="preserve"> in heart and you will find rest for your soul</w:t>
      </w:r>
      <w:r w:rsidR="00AD17B9" w:rsidRPr="00CA6491">
        <w:rPr>
          <w:color w:val="000000" w:themeColor="text1"/>
          <w:sz w:val="24"/>
          <w:szCs w:val="24"/>
          <w:lang w:val="en-NZ"/>
        </w:rPr>
        <w:t>’ (Matt 11:29)</w:t>
      </w:r>
      <w:r w:rsidR="00650015" w:rsidRPr="00CA6491">
        <w:rPr>
          <w:color w:val="000000" w:themeColor="text1"/>
          <w:sz w:val="24"/>
          <w:szCs w:val="24"/>
          <w:lang w:val="en-NZ"/>
        </w:rPr>
        <w:t>.</w:t>
      </w:r>
    </w:p>
    <w:p w14:paraId="057091B9" w14:textId="7C670638" w:rsidR="002B150A" w:rsidRPr="00CA6491" w:rsidRDefault="002B150A" w:rsidP="00CA6491">
      <w:pPr>
        <w:spacing w:after="200" w:line="276" w:lineRule="auto"/>
        <w:jc w:val="both"/>
        <w:rPr>
          <w:color w:val="000000" w:themeColor="text1"/>
          <w:sz w:val="24"/>
          <w:szCs w:val="24"/>
          <w:lang w:val="en-NZ"/>
        </w:rPr>
      </w:pPr>
      <w:r w:rsidRPr="00CA6491">
        <w:rPr>
          <w:color w:val="000000" w:themeColor="text1"/>
          <w:sz w:val="24"/>
          <w:szCs w:val="24"/>
          <w:lang w:val="en-NZ"/>
        </w:rPr>
        <w:t>Brothers and sisters in the Lord, as we</w:t>
      </w:r>
      <w:r w:rsidR="00DC7B44" w:rsidRPr="00CA6491">
        <w:rPr>
          <w:color w:val="000000" w:themeColor="text1"/>
          <w:sz w:val="24"/>
          <w:szCs w:val="24"/>
          <w:lang w:val="en-NZ"/>
        </w:rPr>
        <w:t xml:space="preserve"> arrive</w:t>
      </w:r>
      <w:r w:rsidRPr="00CA6491">
        <w:rPr>
          <w:color w:val="000000" w:themeColor="text1"/>
          <w:sz w:val="24"/>
          <w:szCs w:val="24"/>
          <w:lang w:val="en-NZ"/>
        </w:rPr>
        <w:t xml:space="preserve"> now to the end of our series through the ‘one anothers’ of Scripture we come back to the primary command of Christ from which all the others flow:</w:t>
      </w:r>
      <w:r w:rsidR="00FC7B9B">
        <w:rPr>
          <w:color w:val="000000" w:themeColor="text1"/>
          <w:sz w:val="24"/>
          <w:szCs w:val="24"/>
          <w:lang w:val="en-NZ"/>
        </w:rPr>
        <w:t xml:space="preserve"> </w:t>
      </w:r>
      <w:r w:rsidRPr="00CA6491">
        <w:rPr>
          <w:color w:val="000000" w:themeColor="text1"/>
          <w:sz w:val="24"/>
          <w:szCs w:val="24"/>
          <w:lang w:val="en-NZ" w:eastAsia="ja-JP" w:bidi="he-IL"/>
        </w:rPr>
        <w:t>“</w:t>
      </w:r>
      <w:r w:rsidRPr="00CA6491">
        <w:rPr>
          <w:i/>
          <w:color w:val="000000" w:themeColor="text1"/>
          <w:sz w:val="24"/>
          <w:szCs w:val="24"/>
          <w:lang w:val="en-NZ" w:eastAsia="ja-JP" w:bidi="he-IL"/>
        </w:rPr>
        <w:t xml:space="preserve">A new commandment I give to you, that you love one another: just as I have loved </w:t>
      </w:r>
      <w:r w:rsidRPr="00CA6491">
        <w:rPr>
          <w:i/>
          <w:color w:val="000000" w:themeColor="text1"/>
          <w:sz w:val="24"/>
          <w:szCs w:val="24"/>
          <w:lang w:val="en-NZ" w:eastAsia="ja-JP" w:bidi="he-IL"/>
        </w:rPr>
        <w:lastRenderedPageBreak/>
        <w:t>you, you also are to love one another. By this all people will know that you are my disciples, if you have love for one another</w:t>
      </w:r>
      <w:r w:rsidRPr="00CA6491">
        <w:rPr>
          <w:color w:val="000000" w:themeColor="text1"/>
          <w:sz w:val="24"/>
          <w:szCs w:val="24"/>
          <w:lang w:val="en-NZ" w:eastAsia="ja-JP" w:bidi="he-IL"/>
        </w:rPr>
        <w:t>." (John 13:34-35)</w:t>
      </w:r>
    </w:p>
    <w:p w14:paraId="2F1CF5E1" w14:textId="7A007D5F" w:rsidR="000C5642" w:rsidRPr="00CA6491" w:rsidRDefault="000C5642" w:rsidP="00CA6491">
      <w:pPr>
        <w:spacing w:after="200" w:line="276" w:lineRule="auto"/>
        <w:jc w:val="both"/>
        <w:rPr>
          <w:rFonts w:eastAsia="Calibri"/>
          <w:color w:val="000000" w:themeColor="text1"/>
          <w:sz w:val="24"/>
          <w:szCs w:val="24"/>
          <w:lang w:val="en-NZ"/>
        </w:rPr>
      </w:pPr>
      <w:r w:rsidRPr="00CA6491">
        <w:rPr>
          <w:color w:val="000000" w:themeColor="text1"/>
          <w:sz w:val="24"/>
          <w:szCs w:val="24"/>
          <w:lang w:val="en-NZ"/>
        </w:rPr>
        <w:t>We have seen what the love of Christ looks like in practice</w:t>
      </w:r>
      <w:r w:rsidR="00741DF7">
        <w:rPr>
          <w:color w:val="000000" w:themeColor="text1"/>
          <w:sz w:val="24"/>
          <w:szCs w:val="24"/>
          <w:lang w:val="en-NZ"/>
        </w:rPr>
        <w:t>.</w:t>
      </w:r>
      <w:r w:rsidR="006B6A1A">
        <w:rPr>
          <w:color w:val="000000" w:themeColor="text1"/>
          <w:sz w:val="24"/>
          <w:szCs w:val="24"/>
          <w:lang w:val="en-NZ"/>
        </w:rPr>
        <w:t xml:space="preserve"> </w:t>
      </w:r>
      <w:r w:rsidRPr="00CA6491">
        <w:rPr>
          <w:color w:val="000000" w:themeColor="text1"/>
          <w:sz w:val="24"/>
          <w:szCs w:val="24"/>
          <w:lang w:val="en-NZ"/>
        </w:rPr>
        <w:t xml:space="preserve">This love </w:t>
      </w:r>
      <w:r w:rsidRPr="00CA6491">
        <w:rPr>
          <w:rFonts w:eastAsia="Calibri"/>
          <w:color w:val="000000" w:themeColor="text1"/>
          <w:sz w:val="24"/>
          <w:szCs w:val="24"/>
          <w:lang w:val="en-NZ"/>
        </w:rPr>
        <w:t>bears one another's burdens, is kind, encouraging, accepting of others, submits to others, bears with and forgives others, shows hospitality, teaches and admonishes, cares without discrimination or partiality, is peaceful and prayerful.</w:t>
      </w:r>
      <w:r w:rsidR="006B6A1A">
        <w:rPr>
          <w:rFonts w:eastAsia="Calibri"/>
          <w:color w:val="000000" w:themeColor="text1"/>
          <w:sz w:val="24"/>
          <w:szCs w:val="24"/>
          <w:lang w:val="en-NZ"/>
        </w:rPr>
        <w:t xml:space="preserve"> </w:t>
      </w:r>
      <w:r w:rsidRPr="00CA6491">
        <w:rPr>
          <w:rFonts w:eastAsia="Calibri"/>
          <w:color w:val="000000" w:themeColor="text1"/>
          <w:sz w:val="24"/>
          <w:szCs w:val="24"/>
          <w:lang w:val="en-NZ"/>
        </w:rPr>
        <w:t>Finally, this love is clothed in humility that serves others without the expectation of anything in return.</w:t>
      </w:r>
    </w:p>
    <w:p w14:paraId="63225181" w14:textId="2FEE6A69" w:rsidR="006F1130" w:rsidRPr="00CA6491" w:rsidRDefault="000C5642" w:rsidP="00CA6491">
      <w:pPr>
        <w:spacing w:after="200" w:line="276" w:lineRule="auto"/>
        <w:jc w:val="both"/>
        <w:rPr>
          <w:color w:val="000000" w:themeColor="text1"/>
          <w:sz w:val="24"/>
          <w:szCs w:val="24"/>
          <w:lang w:val="en-NZ"/>
        </w:rPr>
      </w:pPr>
      <w:r w:rsidRPr="00CA6491">
        <w:rPr>
          <w:color w:val="000000" w:themeColor="text1"/>
          <w:sz w:val="24"/>
          <w:szCs w:val="24"/>
          <w:lang w:val="en-NZ"/>
        </w:rPr>
        <w:t>It is this Christ-like love that distinguishes the disciples of Christ from all others in this world. It is th</w:t>
      </w:r>
      <w:r w:rsidR="0079293A" w:rsidRPr="00CA6491">
        <w:rPr>
          <w:color w:val="000000" w:themeColor="text1"/>
          <w:sz w:val="24"/>
          <w:szCs w:val="24"/>
          <w:lang w:val="en-NZ"/>
        </w:rPr>
        <w:t>e presence of this</w:t>
      </w:r>
      <w:r w:rsidRPr="00CA6491">
        <w:rPr>
          <w:color w:val="000000" w:themeColor="text1"/>
          <w:sz w:val="24"/>
          <w:szCs w:val="24"/>
          <w:lang w:val="en-NZ"/>
        </w:rPr>
        <w:t xml:space="preserve"> Christ-like love </w:t>
      </w:r>
      <w:r w:rsidR="0079293A" w:rsidRPr="00CA6491">
        <w:rPr>
          <w:color w:val="000000" w:themeColor="text1"/>
          <w:sz w:val="24"/>
          <w:szCs w:val="24"/>
          <w:lang w:val="en-NZ"/>
        </w:rPr>
        <w:t>in the church that makes her like a bright light set on a hill (Matt 5:14).</w:t>
      </w:r>
      <w:r w:rsidR="006B6A1A">
        <w:rPr>
          <w:color w:val="000000" w:themeColor="text1"/>
          <w:sz w:val="24"/>
          <w:szCs w:val="24"/>
          <w:lang w:val="en-NZ"/>
        </w:rPr>
        <w:t xml:space="preserve"> </w:t>
      </w:r>
      <w:r w:rsidR="0079293A" w:rsidRPr="00CA6491">
        <w:rPr>
          <w:color w:val="000000" w:themeColor="text1"/>
          <w:sz w:val="24"/>
          <w:szCs w:val="24"/>
          <w:lang w:val="en-NZ"/>
        </w:rPr>
        <w:t xml:space="preserve">So </w:t>
      </w:r>
      <w:r w:rsidR="006F1130" w:rsidRPr="00CA6491">
        <w:rPr>
          <w:color w:val="000000" w:themeColor="text1"/>
          <w:sz w:val="24"/>
          <w:szCs w:val="24"/>
          <w:lang w:val="en-NZ"/>
        </w:rPr>
        <w:t xml:space="preserve">congregation of </w:t>
      </w:r>
      <w:r w:rsidR="00741DF7">
        <w:rPr>
          <w:color w:val="000000" w:themeColor="text1"/>
          <w:sz w:val="24"/>
          <w:szCs w:val="24"/>
          <w:lang w:val="en-NZ"/>
        </w:rPr>
        <w:t>----------------</w:t>
      </w:r>
      <w:r w:rsidR="006F1130" w:rsidRPr="00CA6491">
        <w:rPr>
          <w:color w:val="000000" w:themeColor="text1"/>
          <w:sz w:val="24"/>
          <w:szCs w:val="24"/>
          <w:lang w:val="en-NZ"/>
        </w:rPr>
        <w:t xml:space="preserve">, including elders, pastor, younger people: </w:t>
      </w:r>
      <w:r w:rsidR="00DC7B44" w:rsidRPr="00CA6491">
        <w:rPr>
          <w:color w:val="000000" w:themeColor="text1"/>
          <w:sz w:val="24"/>
          <w:szCs w:val="24"/>
          <w:lang w:val="en-NZ"/>
        </w:rPr>
        <w:t>all of us:</w:t>
      </w:r>
      <w:r w:rsidR="006B6A1A">
        <w:rPr>
          <w:color w:val="000000" w:themeColor="text1"/>
          <w:sz w:val="24"/>
          <w:szCs w:val="24"/>
          <w:lang w:val="en-NZ"/>
        </w:rPr>
        <w:t xml:space="preserve"> </w:t>
      </w:r>
      <w:r w:rsidR="006F1130" w:rsidRPr="00CA6491">
        <w:rPr>
          <w:color w:val="000000" w:themeColor="text1"/>
          <w:sz w:val="24"/>
          <w:szCs w:val="24"/>
          <w:lang w:val="en-NZ"/>
        </w:rPr>
        <w:t>‘</w:t>
      </w:r>
      <w:r w:rsidR="006F1130" w:rsidRPr="00CA6491">
        <w:rPr>
          <w:i/>
          <w:color w:val="000000" w:themeColor="text1"/>
          <w:sz w:val="24"/>
          <w:szCs w:val="24"/>
          <w:lang w:val="en-NZ"/>
        </w:rPr>
        <w:t>Clothe yourselves, all of you, with humility toward one another, for "God opposes the proud but gives grace to the humble."</w:t>
      </w:r>
      <w:r w:rsidR="006F1130" w:rsidRPr="00CA6491">
        <w:rPr>
          <w:color w:val="000000" w:themeColor="text1"/>
          <w:sz w:val="24"/>
          <w:szCs w:val="24"/>
          <w:lang w:val="en-NZ"/>
        </w:rPr>
        <w:t>’ (1 Peter 5:5).</w:t>
      </w:r>
    </w:p>
    <w:p w14:paraId="369D9C3A" w14:textId="77777777" w:rsidR="006F7FB0" w:rsidRPr="00CA6491" w:rsidRDefault="002B7672" w:rsidP="00CA6491">
      <w:pPr>
        <w:spacing w:after="200" w:line="276" w:lineRule="auto"/>
        <w:jc w:val="both"/>
        <w:rPr>
          <w:rFonts w:eastAsia="Calibri"/>
          <w:b/>
          <w:color w:val="000000" w:themeColor="text1"/>
          <w:sz w:val="24"/>
          <w:szCs w:val="24"/>
          <w:lang w:val="en-NZ"/>
        </w:rPr>
      </w:pPr>
      <w:r w:rsidRPr="00CA6491">
        <w:rPr>
          <w:color w:val="000000" w:themeColor="text1"/>
          <w:sz w:val="24"/>
          <w:szCs w:val="24"/>
          <w:lang w:val="en-NZ"/>
        </w:rPr>
        <w:t>AMEN.</w:t>
      </w:r>
    </w:p>
    <w:sectPr w:rsidR="006F7FB0" w:rsidRPr="00CA6491" w:rsidSect="00851DCD">
      <w:pgSz w:w="11907" w:h="16840" w:code="9"/>
      <w:pgMar w:top="1134" w:right="1418" w:bottom="1134" w:left="141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49C2"/>
    <w:multiLevelType w:val="hybridMultilevel"/>
    <w:tmpl w:val="9F96C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433835"/>
    <w:multiLevelType w:val="hybridMultilevel"/>
    <w:tmpl w:val="EE6AE7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ABE137B"/>
    <w:multiLevelType w:val="hybridMultilevel"/>
    <w:tmpl w:val="296C7A88"/>
    <w:lvl w:ilvl="0" w:tplc="14090001">
      <w:start w:val="1"/>
      <w:numFmt w:val="bullet"/>
      <w:lvlText w:val=""/>
      <w:lvlJc w:val="left"/>
      <w:pPr>
        <w:ind w:left="717" w:hanging="360"/>
      </w:pPr>
      <w:rPr>
        <w:rFonts w:ascii="Symbol" w:hAnsi="Symbol" w:hint="default"/>
      </w:rPr>
    </w:lvl>
    <w:lvl w:ilvl="1" w:tplc="14090003" w:tentative="1">
      <w:start w:val="1"/>
      <w:numFmt w:val="bullet"/>
      <w:lvlText w:val="o"/>
      <w:lvlJc w:val="left"/>
      <w:pPr>
        <w:ind w:left="1437" w:hanging="360"/>
      </w:pPr>
      <w:rPr>
        <w:rFonts w:ascii="Courier New" w:hAnsi="Courier New" w:cs="Courier New"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3" w15:restartNumberingAfterBreak="0">
    <w:nsid w:val="1ED87037"/>
    <w:multiLevelType w:val="hybridMultilevel"/>
    <w:tmpl w:val="5AE0DE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407531E"/>
    <w:multiLevelType w:val="hybridMultilevel"/>
    <w:tmpl w:val="71761CEA"/>
    <w:lvl w:ilvl="0" w:tplc="8CC4AA72">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5" w15:restartNumberingAfterBreak="0">
    <w:nsid w:val="2F033A69"/>
    <w:multiLevelType w:val="hybridMultilevel"/>
    <w:tmpl w:val="1730041C"/>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348F0B4B"/>
    <w:multiLevelType w:val="hybridMultilevel"/>
    <w:tmpl w:val="491C4E3C"/>
    <w:lvl w:ilvl="0" w:tplc="1DEE9CC2">
      <w:start w:val="1"/>
      <w:numFmt w:val="lowerLetter"/>
      <w:lvlText w:val="%1)"/>
      <w:lvlJc w:val="left"/>
      <w:pPr>
        <w:ind w:left="1077" w:hanging="360"/>
      </w:pPr>
      <w:rPr>
        <w:rFonts w:hint="default"/>
      </w:rPr>
    </w:lvl>
    <w:lvl w:ilvl="1" w:tplc="14090019" w:tentative="1">
      <w:start w:val="1"/>
      <w:numFmt w:val="lowerLetter"/>
      <w:lvlText w:val="%2."/>
      <w:lvlJc w:val="left"/>
      <w:pPr>
        <w:ind w:left="1797" w:hanging="360"/>
      </w:pPr>
    </w:lvl>
    <w:lvl w:ilvl="2" w:tplc="1409001B" w:tentative="1">
      <w:start w:val="1"/>
      <w:numFmt w:val="lowerRoman"/>
      <w:lvlText w:val="%3."/>
      <w:lvlJc w:val="right"/>
      <w:pPr>
        <w:ind w:left="2517" w:hanging="180"/>
      </w:pPr>
    </w:lvl>
    <w:lvl w:ilvl="3" w:tplc="1409000F" w:tentative="1">
      <w:start w:val="1"/>
      <w:numFmt w:val="decimal"/>
      <w:lvlText w:val="%4."/>
      <w:lvlJc w:val="left"/>
      <w:pPr>
        <w:ind w:left="3237" w:hanging="360"/>
      </w:pPr>
    </w:lvl>
    <w:lvl w:ilvl="4" w:tplc="14090019" w:tentative="1">
      <w:start w:val="1"/>
      <w:numFmt w:val="lowerLetter"/>
      <w:lvlText w:val="%5."/>
      <w:lvlJc w:val="left"/>
      <w:pPr>
        <w:ind w:left="3957" w:hanging="360"/>
      </w:pPr>
    </w:lvl>
    <w:lvl w:ilvl="5" w:tplc="1409001B" w:tentative="1">
      <w:start w:val="1"/>
      <w:numFmt w:val="lowerRoman"/>
      <w:lvlText w:val="%6."/>
      <w:lvlJc w:val="right"/>
      <w:pPr>
        <w:ind w:left="4677" w:hanging="180"/>
      </w:pPr>
    </w:lvl>
    <w:lvl w:ilvl="6" w:tplc="1409000F" w:tentative="1">
      <w:start w:val="1"/>
      <w:numFmt w:val="decimal"/>
      <w:lvlText w:val="%7."/>
      <w:lvlJc w:val="left"/>
      <w:pPr>
        <w:ind w:left="5397" w:hanging="360"/>
      </w:pPr>
    </w:lvl>
    <w:lvl w:ilvl="7" w:tplc="14090019" w:tentative="1">
      <w:start w:val="1"/>
      <w:numFmt w:val="lowerLetter"/>
      <w:lvlText w:val="%8."/>
      <w:lvlJc w:val="left"/>
      <w:pPr>
        <w:ind w:left="6117" w:hanging="360"/>
      </w:pPr>
    </w:lvl>
    <w:lvl w:ilvl="8" w:tplc="1409001B" w:tentative="1">
      <w:start w:val="1"/>
      <w:numFmt w:val="lowerRoman"/>
      <w:lvlText w:val="%9."/>
      <w:lvlJc w:val="right"/>
      <w:pPr>
        <w:ind w:left="6837" w:hanging="180"/>
      </w:pPr>
    </w:lvl>
  </w:abstractNum>
  <w:abstractNum w:abstractNumId="7" w15:restartNumberingAfterBreak="0">
    <w:nsid w:val="35007383"/>
    <w:multiLevelType w:val="hybridMultilevel"/>
    <w:tmpl w:val="A8322BA6"/>
    <w:lvl w:ilvl="0" w:tplc="14090001">
      <w:start w:val="1"/>
      <w:numFmt w:val="bullet"/>
      <w:lvlText w:val=""/>
      <w:lvlJc w:val="left"/>
      <w:pPr>
        <w:ind w:left="717" w:hanging="360"/>
      </w:pPr>
      <w:rPr>
        <w:rFonts w:ascii="Symbol" w:hAnsi="Symbol" w:hint="default"/>
      </w:rPr>
    </w:lvl>
    <w:lvl w:ilvl="1" w:tplc="14090003" w:tentative="1">
      <w:start w:val="1"/>
      <w:numFmt w:val="bullet"/>
      <w:lvlText w:val="o"/>
      <w:lvlJc w:val="left"/>
      <w:pPr>
        <w:ind w:left="1437" w:hanging="360"/>
      </w:pPr>
      <w:rPr>
        <w:rFonts w:ascii="Courier New" w:hAnsi="Courier New" w:cs="Courier New"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8" w15:restartNumberingAfterBreak="0">
    <w:nsid w:val="38D3267F"/>
    <w:multiLevelType w:val="hybridMultilevel"/>
    <w:tmpl w:val="55CAC0CC"/>
    <w:lvl w:ilvl="0" w:tplc="17FEB020">
      <w:start w:val="1"/>
      <w:numFmt w:val="lowerLetter"/>
      <w:lvlText w:val="%1)"/>
      <w:lvlJc w:val="left"/>
      <w:pPr>
        <w:ind w:left="1080" w:hanging="360"/>
      </w:pPr>
      <w:rPr>
        <w:rFonts w:eastAsia="Calibri" w:hint="default"/>
        <w:b w:val="0"/>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9" w15:restartNumberingAfterBreak="0">
    <w:nsid w:val="404B3BEA"/>
    <w:multiLevelType w:val="hybridMultilevel"/>
    <w:tmpl w:val="82CC2988"/>
    <w:lvl w:ilvl="0" w:tplc="14090001">
      <w:start w:val="1"/>
      <w:numFmt w:val="bullet"/>
      <w:lvlText w:val=""/>
      <w:lvlJc w:val="left"/>
      <w:pPr>
        <w:ind w:left="72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64F1110"/>
    <w:multiLevelType w:val="hybridMultilevel"/>
    <w:tmpl w:val="66A2BD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A4D3A3D"/>
    <w:multiLevelType w:val="hybridMultilevel"/>
    <w:tmpl w:val="DE6EAD78"/>
    <w:lvl w:ilvl="0" w:tplc="1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50A2232"/>
    <w:multiLevelType w:val="hybridMultilevel"/>
    <w:tmpl w:val="BB7C1C20"/>
    <w:lvl w:ilvl="0" w:tplc="1409000F">
      <w:start w:val="1"/>
      <w:numFmt w:val="decimal"/>
      <w:lvlText w:val="%1."/>
      <w:lvlJc w:val="left"/>
      <w:pPr>
        <w:ind w:left="6" w:hanging="360"/>
      </w:pPr>
      <w:rPr>
        <w:rFonts w:hint="default"/>
      </w:rPr>
    </w:lvl>
    <w:lvl w:ilvl="1" w:tplc="14090019" w:tentative="1">
      <w:start w:val="1"/>
      <w:numFmt w:val="lowerLetter"/>
      <w:lvlText w:val="%2."/>
      <w:lvlJc w:val="left"/>
      <w:pPr>
        <w:ind w:left="726" w:hanging="360"/>
      </w:pPr>
    </w:lvl>
    <w:lvl w:ilvl="2" w:tplc="1409001B" w:tentative="1">
      <w:start w:val="1"/>
      <w:numFmt w:val="lowerRoman"/>
      <w:lvlText w:val="%3."/>
      <w:lvlJc w:val="right"/>
      <w:pPr>
        <w:ind w:left="1446" w:hanging="180"/>
      </w:pPr>
    </w:lvl>
    <w:lvl w:ilvl="3" w:tplc="1409000F" w:tentative="1">
      <w:start w:val="1"/>
      <w:numFmt w:val="decimal"/>
      <w:lvlText w:val="%4."/>
      <w:lvlJc w:val="left"/>
      <w:pPr>
        <w:ind w:left="2166" w:hanging="360"/>
      </w:pPr>
    </w:lvl>
    <w:lvl w:ilvl="4" w:tplc="14090019" w:tentative="1">
      <w:start w:val="1"/>
      <w:numFmt w:val="lowerLetter"/>
      <w:lvlText w:val="%5."/>
      <w:lvlJc w:val="left"/>
      <w:pPr>
        <w:ind w:left="2886" w:hanging="360"/>
      </w:pPr>
    </w:lvl>
    <w:lvl w:ilvl="5" w:tplc="1409001B" w:tentative="1">
      <w:start w:val="1"/>
      <w:numFmt w:val="lowerRoman"/>
      <w:lvlText w:val="%6."/>
      <w:lvlJc w:val="right"/>
      <w:pPr>
        <w:ind w:left="3606" w:hanging="180"/>
      </w:pPr>
    </w:lvl>
    <w:lvl w:ilvl="6" w:tplc="1409000F" w:tentative="1">
      <w:start w:val="1"/>
      <w:numFmt w:val="decimal"/>
      <w:lvlText w:val="%7."/>
      <w:lvlJc w:val="left"/>
      <w:pPr>
        <w:ind w:left="4326" w:hanging="360"/>
      </w:pPr>
    </w:lvl>
    <w:lvl w:ilvl="7" w:tplc="14090019" w:tentative="1">
      <w:start w:val="1"/>
      <w:numFmt w:val="lowerLetter"/>
      <w:lvlText w:val="%8."/>
      <w:lvlJc w:val="left"/>
      <w:pPr>
        <w:ind w:left="5046" w:hanging="360"/>
      </w:pPr>
    </w:lvl>
    <w:lvl w:ilvl="8" w:tplc="1409001B" w:tentative="1">
      <w:start w:val="1"/>
      <w:numFmt w:val="lowerRoman"/>
      <w:lvlText w:val="%9."/>
      <w:lvlJc w:val="right"/>
      <w:pPr>
        <w:ind w:left="5766" w:hanging="180"/>
      </w:pPr>
    </w:lvl>
  </w:abstractNum>
  <w:abstractNum w:abstractNumId="13" w15:restartNumberingAfterBreak="0">
    <w:nsid w:val="56E4343F"/>
    <w:multiLevelType w:val="hybridMultilevel"/>
    <w:tmpl w:val="E0C8DD0C"/>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4" w15:restartNumberingAfterBreak="0">
    <w:nsid w:val="579839CA"/>
    <w:multiLevelType w:val="hybridMultilevel"/>
    <w:tmpl w:val="50E4B6E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594C0E0B"/>
    <w:multiLevelType w:val="hybridMultilevel"/>
    <w:tmpl w:val="D2EE91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F9364E1"/>
    <w:multiLevelType w:val="hybridMultilevel"/>
    <w:tmpl w:val="98D22E10"/>
    <w:lvl w:ilvl="0" w:tplc="14090001">
      <w:start w:val="1"/>
      <w:numFmt w:val="bullet"/>
      <w:lvlText w:val=""/>
      <w:lvlJc w:val="left"/>
      <w:pPr>
        <w:ind w:left="717" w:hanging="360"/>
      </w:pPr>
      <w:rPr>
        <w:rFonts w:ascii="Symbol" w:hAnsi="Symbol" w:hint="default"/>
      </w:rPr>
    </w:lvl>
    <w:lvl w:ilvl="1" w:tplc="14090003" w:tentative="1">
      <w:start w:val="1"/>
      <w:numFmt w:val="bullet"/>
      <w:lvlText w:val="o"/>
      <w:lvlJc w:val="left"/>
      <w:pPr>
        <w:ind w:left="1437" w:hanging="360"/>
      </w:pPr>
      <w:rPr>
        <w:rFonts w:ascii="Courier New" w:hAnsi="Courier New" w:cs="Courier New"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17" w15:restartNumberingAfterBreak="0">
    <w:nsid w:val="771125F8"/>
    <w:multiLevelType w:val="hybridMultilevel"/>
    <w:tmpl w:val="885A50B8"/>
    <w:lvl w:ilvl="0" w:tplc="71E4DC2E">
      <w:start w:val="1"/>
      <w:numFmt w:val="lowerLetter"/>
      <w:lvlText w:val="%1)"/>
      <w:lvlJc w:val="left"/>
      <w:pPr>
        <w:ind w:left="1077" w:hanging="360"/>
      </w:pPr>
      <w:rPr>
        <w:rFonts w:hint="default"/>
      </w:rPr>
    </w:lvl>
    <w:lvl w:ilvl="1" w:tplc="14090019" w:tentative="1">
      <w:start w:val="1"/>
      <w:numFmt w:val="lowerLetter"/>
      <w:lvlText w:val="%2."/>
      <w:lvlJc w:val="left"/>
      <w:pPr>
        <w:ind w:left="1797" w:hanging="360"/>
      </w:pPr>
    </w:lvl>
    <w:lvl w:ilvl="2" w:tplc="1409001B" w:tentative="1">
      <w:start w:val="1"/>
      <w:numFmt w:val="lowerRoman"/>
      <w:lvlText w:val="%3."/>
      <w:lvlJc w:val="right"/>
      <w:pPr>
        <w:ind w:left="2517" w:hanging="180"/>
      </w:pPr>
    </w:lvl>
    <w:lvl w:ilvl="3" w:tplc="1409000F" w:tentative="1">
      <w:start w:val="1"/>
      <w:numFmt w:val="decimal"/>
      <w:lvlText w:val="%4."/>
      <w:lvlJc w:val="left"/>
      <w:pPr>
        <w:ind w:left="3237" w:hanging="360"/>
      </w:pPr>
    </w:lvl>
    <w:lvl w:ilvl="4" w:tplc="14090019" w:tentative="1">
      <w:start w:val="1"/>
      <w:numFmt w:val="lowerLetter"/>
      <w:lvlText w:val="%5."/>
      <w:lvlJc w:val="left"/>
      <w:pPr>
        <w:ind w:left="3957" w:hanging="360"/>
      </w:pPr>
    </w:lvl>
    <w:lvl w:ilvl="5" w:tplc="1409001B" w:tentative="1">
      <w:start w:val="1"/>
      <w:numFmt w:val="lowerRoman"/>
      <w:lvlText w:val="%6."/>
      <w:lvlJc w:val="right"/>
      <w:pPr>
        <w:ind w:left="4677" w:hanging="180"/>
      </w:pPr>
    </w:lvl>
    <w:lvl w:ilvl="6" w:tplc="1409000F" w:tentative="1">
      <w:start w:val="1"/>
      <w:numFmt w:val="decimal"/>
      <w:lvlText w:val="%7."/>
      <w:lvlJc w:val="left"/>
      <w:pPr>
        <w:ind w:left="5397" w:hanging="360"/>
      </w:pPr>
    </w:lvl>
    <w:lvl w:ilvl="7" w:tplc="14090019" w:tentative="1">
      <w:start w:val="1"/>
      <w:numFmt w:val="lowerLetter"/>
      <w:lvlText w:val="%8."/>
      <w:lvlJc w:val="left"/>
      <w:pPr>
        <w:ind w:left="6117" w:hanging="360"/>
      </w:pPr>
    </w:lvl>
    <w:lvl w:ilvl="8" w:tplc="1409001B" w:tentative="1">
      <w:start w:val="1"/>
      <w:numFmt w:val="lowerRoman"/>
      <w:lvlText w:val="%9."/>
      <w:lvlJc w:val="right"/>
      <w:pPr>
        <w:ind w:left="6837" w:hanging="180"/>
      </w:pPr>
    </w:lvl>
  </w:abstractNum>
  <w:abstractNum w:abstractNumId="18" w15:restartNumberingAfterBreak="0">
    <w:nsid w:val="7BE972C3"/>
    <w:multiLevelType w:val="hybridMultilevel"/>
    <w:tmpl w:val="2D94DB46"/>
    <w:lvl w:ilvl="0" w:tplc="25E40FC4">
      <w:start w:val="1"/>
      <w:numFmt w:val="lowerLetter"/>
      <w:lvlText w:val="%1)"/>
      <w:lvlJc w:val="left"/>
      <w:pPr>
        <w:ind w:left="1077" w:hanging="360"/>
      </w:pPr>
      <w:rPr>
        <w:rFonts w:hint="default"/>
      </w:rPr>
    </w:lvl>
    <w:lvl w:ilvl="1" w:tplc="14090019" w:tentative="1">
      <w:start w:val="1"/>
      <w:numFmt w:val="lowerLetter"/>
      <w:lvlText w:val="%2."/>
      <w:lvlJc w:val="left"/>
      <w:pPr>
        <w:ind w:left="1797" w:hanging="360"/>
      </w:pPr>
    </w:lvl>
    <w:lvl w:ilvl="2" w:tplc="1409001B" w:tentative="1">
      <w:start w:val="1"/>
      <w:numFmt w:val="lowerRoman"/>
      <w:lvlText w:val="%3."/>
      <w:lvlJc w:val="right"/>
      <w:pPr>
        <w:ind w:left="2517" w:hanging="180"/>
      </w:pPr>
    </w:lvl>
    <w:lvl w:ilvl="3" w:tplc="1409000F" w:tentative="1">
      <w:start w:val="1"/>
      <w:numFmt w:val="decimal"/>
      <w:lvlText w:val="%4."/>
      <w:lvlJc w:val="left"/>
      <w:pPr>
        <w:ind w:left="3237" w:hanging="360"/>
      </w:pPr>
    </w:lvl>
    <w:lvl w:ilvl="4" w:tplc="14090019" w:tentative="1">
      <w:start w:val="1"/>
      <w:numFmt w:val="lowerLetter"/>
      <w:lvlText w:val="%5."/>
      <w:lvlJc w:val="left"/>
      <w:pPr>
        <w:ind w:left="3957" w:hanging="360"/>
      </w:pPr>
    </w:lvl>
    <w:lvl w:ilvl="5" w:tplc="1409001B" w:tentative="1">
      <w:start w:val="1"/>
      <w:numFmt w:val="lowerRoman"/>
      <w:lvlText w:val="%6."/>
      <w:lvlJc w:val="right"/>
      <w:pPr>
        <w:ind w:left="4677" w:hanging="180"/>
      </w:pPr>
    </w:lvl>
    <w:lvl w:ilvl="6" w:tplc="1409000F" w:tentative="1">
      <w:start w:val="1"/>
      <w:numFmt w:val="decimal"/>
      <w:lvlText w:val="%7."/>
      <w:lvlJc w:val="left"/>
      <w:pPr>
        <w:ind w:left="5397" w:hanging="360"/>
      </w:pPr>
    </w:lvl>
    <w:lvl w:ilvl="7" w:tplc="14090019" w:tentative="1">
      <w:start w:val="1"/>
      <w:numFmt w:val="lowerLetter"/>
      <w:lvlText w:val="%8."/>
      <w:lvlJc w:val="left"/>
      <w:pPr>
        <w:ind w:left="6117" w:hanging="360"/>
      </w:pPr>
    </w:lvl>
    <w:lvl w:ilvl="8" w:tplc="1409001B" w:tentative="1">
      <w:start w:val="1"/>
      <w:numFmt w:val="lowerRoman"/>
      <w:lvlText w:val="%9."/>
      <w:lvlJc w:val="right"/>
      <w:pPr>
        <w:ind w:left="6837" w:hanging="180"/>
      </w:pPr>
    </w:lvl>
  </w:abstractNum>
  <w:num w:numId="1">
    <w:abstractNumId w:val="15"/>
  </w:num>
  <w:num w:numId="2">
    <w:abstractNumId w:val="0"/>
  </w:num>
  <w:num w:numId="3">
    <w:abstractNumId w:val="13"/>
  </w:num>
  <w:num w:numId="4">
    <w:abstractNumId w:val="3"/>
  </w:num>
  <w:num w:numId="5">
    <w:abstractNumId w:val="12"/>
  </w:num>
  <w:num w:numId="6">
    <w:abstractNumId w:val="2"/>
  </w:num>
  <w:num w:numId="7">
    <w:abstractNumId w:val="5"/>
  </w:num>
  <w:num w:numId="8">
    <w:abstractNumId w:val="16"/>
  </w:num>
  <w:num w:numId="9">
    <w:abstractNumId w:val="18"/>
  </w:num>
  <w:num w:numId="10">
    <w:abstractNumId w:val="7"/>
  </w:num>
  <w:num w:numId="11">
    <w:abstractNumId w:val="6"/>
  </w:num>
  <w:num w:numId="12">
    <w:abstractNumId w:val="17"/>
  </w:num>
  <w:num w:numId="13">
    <w:abstractNumId w:val="1"/>
  </w:num>
  <w:num w:numId="14">
    <w:abstractNumId w:val="8"/>
  </w:num>
  <w:num w:numId="15">
    <w:abstractNumId w:val="10"/>
  </w:num>
  <w:num w:numId="16">
    <w:abstractNumId w:val="4"/>
  </w:num>
  <w:num w:numId="17">
    <w:abstractNumId w:val="11"/>
  </w:num>
  <w:num w:numId="18">
    <w:abstractNumId w:val="14"/>
  </w:num>
  <w:num w:numId="19">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658"/>
    <w:rsid w:val="0002631A"/>
    <w:rsid w:val="00030BD0"/>
    <w:rsid w:val="000342D6"/>
    <w:rsid w:val="00041B75"/>
    <w:rsid w:val="0004791F"/>
    <w:rsid w:val="00062EC7"/>
    <w:rsid w:val="00086E06"/>
    <w:rsid w:val="000A78C0"/>
    <w:rsid w:val="000B618C"/>
    <w:rsid w:val="000C0B47"/>
    <w:rsid w:val="000C3A82"/>
    <w:rsid w:val="000C3E70"/>
    <w:rsid w:val="000C5642"/>
    <w:rsid w:val="000C58A2"/>
    <w:rsid w:val="000C75EE"/>
    <w:rsid w:val="000C7FAF"/>
    <w:rsid w:val="000D68DF"/>
    <w:rsid w:val="000E0E04"/>
    <w:rsid w:val="000E5975"/>
    <w:rsid w:val="000E66C6"/>
    <w:rsid w:val="000F363A"/>
    <w:rsid w:val="000F7937"/>
    <w:rsid w:val="001003DA"/>
    <w:rsid w:val="00105C45"/>
    <w:rsid w:val="00106BA1"/>
    <w:rsid w:val="00137EC2"/>
    <w:rsid w:val="00147102"/>
    <w:rsid w:val="00150268"/>
    <w:rsid w:val="00154CF4"/>
    <w:rsid w:val="0015585F"/>
    <w:rsid w:val="00166C99"/>
    <w:rsid w:val="0017700E"/>
    <w:rsid w:val="001771CF"/>
    <w:rsid w:val="00191C40"/>
    <w:rsid w:val="00195D13"/>
    <w:rsid w:val="001A0FF8"/>
    <w:rsid w:val="001A241F"/>
    <w:rsid w:val="001A52A5"/>
    <w:rsid w:val="001B18F1"/>
    <w:rsid w:val="001B471C"/>
    <w:rsid w:val="001B6F43"/>
    <w:rsid w:val="001D24B2"/>
    <w:rsid w:val="001E1213"/>
    <w:rsid w:val="001E2D48"/>
    <w:rsid w:val="001E6D07"/>
    <w:rsid w:val="001E7BC1"/>
    <w:rsid w:val="001F2B5F"/>
    <w:rsid w:val="001F4733"/>
    <w:rsid w:val="001F5E9F"/>
    <w:rsid w:val="00207D83"/>
    <w:rsid w:val="00224230"/>
    <w:rsid w:val="002334FD"/>
    <w:rsid w:val="002338CB"/>
    <w:rsid w:val="002512F9"/>
    <w:rsid w:val="00255DCB"/>
    <w:rsid w:val="002668B0"/>
    <w:rsid w:val="00276D9B"/>
    <w:rsid w:val="00280514"/>
    <w:rsid w:val="00294136"/>
    <w:rsid w:val="002968AF"/>
    <w:rsid w:val="002A52B2"/>
    <w:rsid w:val="002B150A"/>
    <w:rsid w:val="002B2E7B"/>
    <w:rsid w:val="002B7672"/>
    <w:rsid w:val="002B76DE"/>
    <w:rsid w:val="002B7868"/>
    <w:rsid w:val="002C3F57"/>
    <w:rsid w:val="002C7582"/>
    <w:rsid w:val="002D7839"/>
    <w:rsid w:val="002E2F33"/>
    <w:rsid w:val="002E6512"/>
    <w:rsid w:val="002F0253"/>
    <w:rsid w:val="002F6438"/>
    <w:rsid w:val="0030113B"/>
    <w:rsid w:val="00301CC4"/>
    <w:rsid w:val="00307BF1"/>
    <w:rsid w:val="00314850"/>
    <w:rsid w:val="00320B7D"/>
    <w:rsid w:val="00323592"/>
    <w:rsid w:val="003247A2"/>
    <w:rsid w:val="00334500"/>
    <w:rsid w:val="003400DB"/>
    <w:rsid w:val="00340F94"/>
    <w:rsid w:val="00342C12"/>
    <w:rsid w:val="00343F92"/>
    <w:rsid w:val="003579DD"/>
    <w:rsid w:val="0036712F"/>
    <w:rsid w:val="0038046E"/>
    <w:rsid w:val="003902F1"/>
    <w:rsid w:val="003917C5"/>
    <w:rsid w:val="0039260A"/>
    <w:rsid w:val="00393B65"/>
    <w:rsid w:val="003A0274"/>
    <w:rsid w:val="003A20F5"/>
    <w:rsid w:val="003A289A"/>
    <w:rsid w:val="003A6559"/>
    <w:rsid w:val="003A78F0"/>
    <w:rsid w:val="003B6D31"/>
    <w:rsid w:val="003D3E4A"/>
    <w:rsid w:val="003F15BE"/>
    <w:rsid w:val="003F2FF4"/>
    <w:rsid w:val="003F4263"/>
    <w:rsid w:val="00410764"/>
    <w:rsid w:val="00437969"/>
    <w:rsid w:val="00441D1B"/>
    <w:rsid w:val="004469FF"/>
    <w:rsid w:val="00451F29"/>
    <w:rsid w:val="0046353A"/>
    <w:rsid w:val="00464107"/>
    <w:rsid w:val="004678B6"/>
    <w:rsid w:val="0047323D"/>
    <w:rsid w:val="00477BFB"/>
    <w:rsid w:val="0049190D"/>
    <w:rsid w:val="00494F69"/>
    <w:rsid w:val="004A2626"/>
    <w:rsid w:val="004A65BC"/>
    <w:rsid w:val="004B61A4"/>
    <w:rsid w:val="004C144B"/>
    <w:rsid w:val="004C7F6F"/>
    <w:rsid w:val="005035FF"/>
    <w:rsid w:val="00503F1E"/>
    <w:rsid w:val="005053B7"/>
    <w:rsid w:val="00506214"/>
    <w:rsid w:val="00512E27"/>
    <w:rsid w:val="0052748F"/>
    <w:rsid w:val="0053688A"/>
    <w:rsid w:val="00543751"/>
    <w:rsid w:val="00550123"/>
    <w:rsid w:val="00550EB2"/>
    <w:rsid w:val="00554F4A"/>
    <w:rsid w:val="00557F4D"/>
    <w:rsid w:val="00564938"/>
    <w:rsid w:val="00567C87"/>
    <w:rsid w:val="00567FBC"/>
    <w:rsid w:val="00575565"/>
    <w:rsid w:val="00575753"/>
    <w:rsid w:val="005859EB"/>
    <w:rsid w:val="00590757"/>
    <w:rsid w:val="00590B22"/>
    <w:rsid w:val="00593A21"/>
    <w:rsid w:val="00597B55"/>
    <w:rsid w:val="005B271F"/>
    <w:rsid w:val="005B4DB5"/>
    <w:rsid w:val="005B7331"/>
    <w:rsid w:val="005C2FB6"/>
    <w:rsid w:val="005C469D"/>
    <w:rsid w:val="005D685A"/>
    <w:rsid w:val="005F07D5"/>
    <w:rsid w:val="005F4351"/>
    <w:rsid w:val="005F6F36"/>
    <w:rsid w:val="00606F13"/>
    <w:rsid w:val="006117CC"/>
    <w:rsid w:val="0062078E"/>
    <w:rsid w:val="006241CE"/>
    <w:rsid w:val="00627F67"/>
    <w:rsid w:val="0063567E"/>
    <w:rsid w:val="00642943"/>
    <w:rsid w:val="0064627A"/>
    <w:rsid w:val="006469B1"/>
    <w:rsid w:val="00650015"/>
    <w:rsid w:val="00655CCB"/>
    <w:rsid w:val="00662DCC"/>
    <w:rsid w:val="006668CB"/>
    <w:rsid w:val="006957B6"/>
    <w:rsid w:val="006B3AA0"/>
    <w:rsid w:val="006B6A1A"/>
    <w:rsid w:val="006B713F"/>
    <w:rsid w:val="006D02C9"/>
    <w:rsid w:val="006D0A41"/>
    <w:rsid w:val="006D363F"/>
    <w:rsid w:val="006D383C"/>
    <w:rsid w:val="006E0CD1"/>
    <w:rsid w:val="006E23CC"/>
    <w:rsid w:val="006E2C68"/>
    <w:rsid w:val="006F09D4"/>
    <w:rsid w:val="006F1130"/>
    <w:rsid w:val="006F2700"/>
    <w:rsid w:val="006F3AFB"/>
    <w:rsid w:val="006F418A"/>
    <w:rsid w:val="006F7492"/>
    <w:rsid w:val="006F7FB0"/>
    <w:rsid w:val="007123A8"/>
    <w:rsid w:val="00716EDD"/>
    <w:rsid w:val="007217F7"/>
    <w:rsid w:val="007231CF"/>
    <w:rsid w:val="0073391E"/>
    <w:rsid w:val="0074023C"/>
    <w:rsid w:val="00741DF7"/>
    <w:rsid w:val="007425C9"/>
    <w:rsid w:val="00753960"/>
    <w:rsid w:val="007613F0"/>
    <w:rsid w:val="0076176A"/>
    <w:rsid w:val="007625C5"/>
    <w:rsid w:val="0076452F"/>
    <w:rsid w:val="00767913"/>
    <w:rsid w:val="007715F6"/>
    <w:rsid w:val="00773971"/>
    <w:rsid w:val="007761B4"/>
    <w:rsid w:val="0077763C"/>
    <w:rsid w:val="00780DEA"/>
    <w:rsid w:val="0079293A"/>
    <w:rsid w:val="00796F41"/>
    <w:rsid w:val="007A048D"/>
    <w:rsid w:val="007A0DF7"/>
    <w:rsid w:val="007A0E84"/>
    <w:rsid w:val="007A4137"/>
    <w:rsid w:val="007A4649"/>
    <w:rsid w:val="007A4BDB"/>
    <w:rsid w:val="007A5658"/>
    <w:rsid w:val="007B1CAB"/>
    <w:rsid w:val="007C5FC2"/>
    <w:rsid w:val="007D463C"/>
    <w:rsid w:val="007F5A86"/>
    <w:rsid w:val="0083047A"/>
    <w:rsid w:val="00834275"/>
    <w:rsid w:val="00835AF9"/>
    <w:rsid w:val="00842931"/>
    <w:rsid w:val="00851DCD"/>
    <w:rsid w:val="008523E4"/>
    <w:rsid w:val="008601DC"/>
    <w:rsid w:val="00863359"/>
    <w:rsid w:val="00867018"/>
    <w:rsid w:val="00871FDF"/>
    <w:rsid w:val="008748EC"/>
    <w:rsid w:val="0088040D"/>
    <w:rsid w:val="008824F5"/>
    <w:rsid w:val="008828B6"/>
    <w:rsid w:val="008829C5"/>
    <w:rsid w:val="00885539"/>
    <w:rsid w:val="008908C6"/>
    <w:rsid w:val="008940CA"/>
    <w:rsid w:val="008A09D7"/>
    <w:rsid w:val="008A0BAB"/>
    <w:rsid w:val="008A30A2"/>
    <w:rsid w:val="008A3D67"/>
    <w:rsid w:val="008A6ED4"/>
    <w:rsid w:val="008B2BDF"/>
    <w:rsid w:val="008B3D64"/>
    <w:rsid w:val="008C6B3B"/>
    <w:rsid w:val="008D112D"/>
    <w:rsid w:val="008D6AD7"/>
    <w:rsid w:val="008E5CDB"/>
    <w:rsid w:val="008E67DB"/>
    <w:rsid w:val="008E75A6"/>
    <w:rsid w:val="008F358D"/>
    <w:rsid w:val="009320FF"/>
    <w:rsid w:val="00941786"/>
    <w:rsid w:val="009448B5"/>
    <w:rsid w:val="00946F29"/>
    <w:rsid w:val="00953D5D"/>
    <w:rsid w:val="0096089E"/>
    <w:rsid w:val="00962681"/>
    <w:rsid w:val="00981E62"/>
    <w:rsid w:val="00984165"/>
    <w:rsid w:val="00995CD8"/>
    <w:rsid w:val="009A12DF"/>
    <w:rsid w:val="009C5FA8"/>
    <w:rsid w:val="009D0040"/>
    <w:rsid w:val="009D25F2"/>
    <w:rsid w:val="009F22EB"/>
    <w:rsid w:val="00A1028A"/>
    <w:rsid w:val="00A1089A"/>
    <w:rsid w:val="00A14B89"/>
    <w:rsid w:val="00A20BD5"/>
    <w:rsid w:val="00A24823"/>
    <w:rsid w:val="00A24862"/>
    <w:rsid w:val="00A24B34"/>
    <w:rsid w:val="00A337D5"/>
    <w:rsid w:val="00A34BC5"/>
    <w:rsid w:val="00A41964"/>
    <w:rsid w:val="00A444EE"/>
    <w:rsid w:val="00A63724"/>
    <w:rsid w:val="00A83826"/>
    <w:rsid w:val="00A86823"/>
    <w:rsid w:val="00A96AB6"/>
    <w:rsid w:val="00AA0F1F"/>
    <w:rsid w:val="00AB2DB4"/>
    <w:rsid w:val="00AC4534"/>
    <w:rsid w:val="00AC5351"/>
    <w:rsid w:val="00AC5E43"/>
    <w:rsid w:val="00AC69D5"/>
    <w:rsid w:val="00AD165D"/>
    <w:rsid w:val="00AD17B9"/>
    <w:rsid w:val="00AD3A49"/>
    <w:rsid w:val="00AD409F"/>
    <w:rsid w:val="00AD6CD4"/>
    <w:rsid w:val="00AD7294"/>
    <w:rsid w:val="00AE5531"/>
    <w:rsid w:val="00AE5DD8"/>
    <w:rsid w:val="00B17C6A"/>
    <w:rsid w:val="00B34AED"/>
    <w:rsid w:val="00B41775"/>
    <w:rsid w:val="00B420C4"/>
    <w:rsid w:val="00B51057"/>
    <w:rsid w:val="00B565E4"/>
    <w:rsid w:val="00B721CE"/>
    <w:rsid w:val="00B72E13"/>
    <w:rsid w:val="00BB0199"/>
    <w:rsid w:val="00BB0DA6"/>
    <w:rsid w:val="00BB16F0"/>
    <w:rsid w:val="00BB3648"/>
    <w:rsid w:val="00BC3E77"/>
    <w:rsid w:val="00BE2721"/>
    <w:rsid w:val="00BF2503"/>
    <w:rsid w:val="00BF341B"/>
    <w:rsid w:val="00C027F7"/>
    <w:rsid w:val="00C12012"/>
    <w:rsid w:val="00C320A1"/>
    <w:rsid w:val="00C42EEB"/>
    <w:rsid w:val="00C434C1"/>
    <w:rsid w:val="00C505E0"/>
    <w:rsid w:val="00C52D2E"/>
    <w:rsid w:val="00C65CC5"/>
    <w:rsid w:val="00C73BBE"/>
    <w:rsid w:val="00C7518A"/>
    <w:rsid w:val="00C76957"/>
    <w:rsid w:val="00C91136"/>
    <w:rsid w:val="00CA4452"/>
    <w:rsid w:val="00CA4D17"/>
    <w:rsid w:val="00CA55BF"/>
    <w:rsid w:val="00CA6406"/>
    <w:rsid w:val="00CA6491"/>
    <w:rsid w:val="00CB1CB7"/>
    <w:rsid w:val="00CB5150"/>
    <w:rsid w:val="00CB5476"/>
    <w:rsid w:val="00CC5C4C"/>
    <w:rsid w:val="00CC5E50"/>
    <w:rsid w:val="00CD4333"/>
    <w:rsid w:val="00CD4EBF"/>
    <w:rsid w:val="00CD68CF"/>
    <w:rsid w:val="00CE2607"/>
    <w:rsid w:val="00CE5B80"/>
    <w:rsid w:val="00CF355F"/>
    <w:rsid w:val="00CF63DE"/>
    <w:rsid w:val="00D11D02"/>
    <w:rsid w:val="00D205B9"/>
    <w:rsid w:val="00D33BD8"/>
    <w:rsid w:val="00D42D91"/>
    <w:rsid w:val="00D47427"/>
    <w:rsid w:val="00D47D5F"/>
    <w:rsid w:val="00D60042"/>
    <w:rsid w:val="00D61985"/>
    <w:rsid w:val="00D62C13"/>
    <w:rsid w:val="00D71098"/>
    <w:rsid w:val="00D77CC8"/>
    <w:rsid w:val="00D80249"/>
    <w:rsid w:val="00D805F9"/>
    <w:rsid w:val="00D825B1"/>
    <w:rsid w:val="00D833EE"/>
    <w:rsid w:val="00D84138"/>
    <w:rsid w:val="00D8616F"/>
    <w:rsid w:val="00D86CE8"/>
    <w:rsid w:val="00D94D4F"/>
    <w:rsid w:val="00DB185F"/>
    <w:rsid w:val="00DB262D"/>
    <w:rsid w:val="00DB3A50"/>
    <w:rsid w:val="00DB4DA3"/>
    <w:rsid w:val="00DB65AF"/>
    <w:rsid w:val="00DB6E65"/>
    <w:rsid w:val="00DB7076"/>
    <w:rsid w:val="00DC5661"/>
    <w:rsid w:val="00DC7B44"/>
    <w:rsid w:val="00DD02D6"/>
    <w:rsid w:val="00DD12C1"/>
    <w:rsid w:val="00DD5D1E"/>
    <w:rsid w:val="00DE44B4"/>
    <w:rsid w:val="00DE60D6"/>
    <w:rsid w:val="00DF5966"/>
    <w:rsid w:val="00E00734"/>
    <w:rsid w:val="00E01C6D"/>
    <w:rsid w:val="00E039CD"/>
    <w:rsid w:val="00E2412C"/>
    <w:rsid w:val="00E30F53"/>
    <w:rsid w:val="00E45C8A"/>
    <w:rsid w:val="00E528A2"/>
    <w:rsid w:val="00E644A2"/>
    <w:rsid w:val="00E65DB3"/>
    <w:rsid w:val="00E7003D"/>
    <w:rsid w:val="00E72F85"/>
    <w:rsid w:val="00EA30E8"/>
    <w:rsid w:val="00EA3B60"/>
    <w:rsid w:val="00EB1EE1"/>
    <w:rsid w:val="00EB2535"/>
    <w:rsid w:val="00EB3105"/>
    <w:rsid w:val="00EB4DEA"/>
    <w:rsid w:val="00EB640A"/>
    <w:rsid w:val="00EC6E36"/>
    <w:rsid w:val="00ED6A52"/>
    <w:rsid w:val="00ED6B1F"/>
    <w:rsid w:val="00EE0FA2"/>
    <w:rsid w:val="00EE228D"/>
    <w:rsid w:val="00EE2371"/>
    <w:rsid w:val="00EF4297"/>
    <w:rsid w:val="00F057DE"/>
    <w:rsid w:val="00F05FCE"/>
    <w:rsid w:val="00F17F43"/>
    <w:rsid w:val="00F22DD2"/>
    <w:rsid w:val="00F2482D"/>
    <w:rsid w:val="00F30CDA"/>
    <w:rsid w:val="00F32BCA"/>
    <w:rsid w:val="00F60D68"/>
    <w:rsid w:val="00F61B0C"/>
    <w:rsid w:val="00F63169"/>
    <w:rsid w:val="00F7098A"/>
    <w:rsid w:val="00F77CAF"/>
    <w:rsid w:val="00F86D29"/>
    <w:rsid w:val="00F8741D"/>
    <w:rsid w:val="00F91C2B"/>
    <w:rsid w:val="00F96555"/>
    <w:rsid w:val="00FA0E17"/>
    <w:rsid w:val="00FA67B8"/>
    <w:rsid w:val="00FB430B"/>
    <w:rsid w:val="00FC2BE3"/>
    <w:rsid w:val="00FC470C"/>
    <w:rsid w:val="00FC7B9B"/>
    <w:rsid w:val="00FD5752"/>
    <w:rsid w:val="00FE2D92"/>
    <w:rsid w:val="00FE2F2B"/>
    <w:rsid w:val="00FE72E3"/>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8BBC3B"/>
  <w15:chartTrackingRefBased/>
  <w15:docId w15:val="{2514D456-B634-4B60-8A14-6413751F8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uiPriority w:val="34"/>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18885">
      <w:bodyDiv w:val="1"/>
      <w:marLeft w:val="0"/>
      <w:marRight w:val="0"/>
      <w:marTop w:val="0"/>
      <w:marBottom w:val="0"/>
      <w:divBdr>
        <w:top w:val="none" w:sz="0" w:space="0" w:color="auto"/>
        <w:left w:val="none" w:sz="0" w:space="0" w:color="auto"/>
        <w:bottom w:val="none" w:sz="0" w:space="0" w:color="auto"/>
        <w:right w:val="none" w:sz="0" w:space="0" w:color="auto"/>
      </w:divBdr>
    </w:div>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273691">
      <w:bodyDiv w:val="1"/>
      <w:marLeft w:val="0"/>
      <w:marRight w:val="0"/>
      <w:marTop w:val="0"/>
      <w:marBottom w:val="0"/>
      <w:divBdr>
        <w:top w:val="none" w:sz="0" w:space="0" w:color="auto"/>
        <w:left w:val="none" w:sz="0" w:space="0" w:color="auto"/>
        <w:bottom w:val="none" w:sz="0" w:space="0" w:color="auto"/>
        <w:right w:val="none" w:sz="0" w:space="0" w:color="auto"/>
      </w:divBdr>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7</Pages>
  <Words>3063</Words>
  <Characters>17464</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20487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subject/>
  <dc:creator>David Waldron</dc:creator>
  <cp:keywords/>
  <cp:lastModifiedBy>David</cp:lastModifiedBy>
  <cp:revision>51</cp:revision>
  <cp:lastPrinted>2011-11-17T01:30:00Z</cp:lastPrinted>
  <dcterms:created xsi:type="dcterms:W3CDTF">2022-01-24T00:52:00Z</dcterms:created>
  <dcterms:modified xsi:type="dcterms:W3CDTF">2022-05-23T03:14:00Z</dcterms:modified>
</cp:coreProperties>
</file>